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23" w:rsidRDefault="00B17823" w:rsidP="00B17823">
      <w:pPr>
        <w:pStyle w:val="Default"/>
      </w:pPr>
    </w:p>
    <w:p w:rsidR="00B17823" w:rsidRDefault="00B17823" w:rsidP="00B17823">
      <w:pPr>
        <w:pStyle w:val="Default"/>
      </w:pPr>
    </w:p>
    <w:p w:rsidR="00B17823" w:rsidRPr="00B17823" w:rsidRDefault="00B17823" w:rsidP="00B17823">
      <w:pPr>
        <w:pStyle w:val="Default"/>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1338"/>
        <w:gridCol w:w="1375"/>
        <w:gridCol w:w="1781"/>
        <w:gridCol w:w="906"/>
        <w:gridCol w:w="2842"/>
      </w:tblGrid>
      <w:tr w:rsidR="008C3199" w:rsidRPr="00F46953" w:rsidTr="008A044D">
        <w:tc>
          <w:tcPr>
            <w:tcW w:w="10632" w:type="dxa"/>
            <w:gridSpan w:val="6"/>
            <w:shd w:val="clear" w:color="auto" w:fill="C9E9E5"/>
          </w:tcPr>
          <w:p w:rsidR="008C3199" w:rsidRPr="00F46953" w:rsidRDefault="008C3199" w:rsidP="00B17823">
            <w:pPr>
              <w:spacing w:before="120" w:after="120" w:line="276" w:lineRule="auto"/>
              <w:jc w:val="both"/>
              <w:rPr>
                <w:b/>
                <w:sz w:val="22"/>
              </w:rPr>
            </w:pPr>
            <w:r w:rsidRPr="00F46953">
              <w:rPr>
                <w:b/>
                <w:sz w:val="22"/>
              </w:rPr>
              <w:t xml:space="preserve">Please note that this </w:t>
            </w:r>
            <w:r w:rsidR="00B17823">
              <w:rPr>
                <w:b/>
                <w:sz w:val="22"/>
              </w:rPr>
              <w:t xml:space="preserve">form needs to </w:t>
            </w:r>
            <w:proofErr w:type="gramStart"/>
            <w:r w:rsidR="00B17823">
              <w:rPr>
                <w:b/>
                <w:sz w:val="22"/>
              </w:rPr>
              <w:t>be returned</w:t>
            </w:r>
            <w:proofErr w:type="gramEnd"/>
            <w:r w:rsidR="00B17823">
              <w:rPr>
                <w:b/>
                <w:sz w:val="22"/>
              </w:rPr>
              <w:t xml:space="preserve"> to School Office </w:t>
            </w:r>
            <w:r w:rsidRPr="00F46953">
              <w:rPr>
                <w:b/>
                <w:sz w:val="22"/>
              </w:rPr>
              <w:t>either on or before your qualifying week (15</w:t>
            </w:r>
            <w:r w:rsidRPr="00F46953">
              <w:rPr>
                <w:b/>
                <w:sz w:val="22"/>
                <w:vertAlign w:val="superscript"/>
              </w:rPr>
              <w:t>th</w:t>
            </w:r>
            <w:r w:rsidRPr="00F46953">
              <w:rPr>
                <w:b/>
                <w:sz w:val="22"/>
              </w:rPr>
              <w:t xml:space="preserve"> week before your </w:t>
            </w:r>
            <w:proofErr w:type="spellStart"/>
            <w:r w:rsidRPr="00F46953">
              <w:rPr>
                <w:b/>
                <w:sz w:val="22"/>
              </w:rPr>
              <w:t>EWC</w:t>
            </w:r>
            <w:proofErr w:type="spellEnd"/>
            <w:r w:rsidRPr="00F46953">
              <w:rPr>
                <w:b/>
                <w:sz w:val="22"/>
              </w:rPr>
              <w:t xml:space="preserve">) along with your </w:t>
            </w:r>
            <w:r w:rsidRPr="00C24322">
              <w:rPr>
                <w:b/>
                <w:sz w:val="22"/>
                <w:u w:val="single"/>
              </w:rPr>
              <w:t>original</w:t>
            </w:r>
            <w:r w:rsidRPr="00F46953">
              <w:rPr>
                <w:b/>
                <w:sz w:val="22"/>
              </w:rPr>
              <w:t xml:space="preserve"> </w:t>
            </w:r>
            <w:proofErr w:type="spellStart"/>
            <w:r w:rsidRPr="00F46953">
              <w:rPr>
                <w:b/>
                <w:sz w:val="22"/>
              </w:rPr>
              <w:t>MATB1</w:t>
            </w:r>
            <w:proofErr w:type="spellEnd"/>
            <w:r w:rsidRPr="00F46953">
              <w:rPr>
                <w:b/>
                <w:sz w:val="22"/>
              </w:rPr>
              <w:t xml:space="preserve"> certificate</w:t>
            </w:r>
            <w:r w:rsidR="00C24322">
              <w:rPr>
                <w:b/>
                <w:sz w:val="22"/>
              </w:rPr>
              <w:t xml:space="preserve"> or your line manager if not based in a school.  (If your </w:t>
            </w:r>
            <w:proofErr w:type="spellStart"/>
            <w:r w:rsidR="00C24322">
              <w:rPr>
                <w:b/>
                <w:sz w:val="22"/>
              </w:rPr>
              <w:t>MATB1</w:t>
            </w:r>
            <w:proofErr w:type="spellEnd"/>
            <w:r w:rsidR="00C24322">
              <w:rPr>
                <w:b/>
                <w:sz w:val="22"/>
              </w:rPr>
              <w:t xml:space="preserve"> c</w:t>
            </w:r>
            <w:r w:rsidRPr="00F46953">
              <w:rPr>
                <w:b/>
                <w:sz w:val="22"/>
              </w:rPr>
              <w:t xml:space="preserve">ertificate is not available at this </w:t>
            </w:r>
            <w:proofErr w:type="gramStart"/>
            <w:r w:rsidRPr="00F46953">
              <w:rPr>
                <w:b/>
                <w:sz w:val="22"/>
              </w:rPr>
              <w:t>time</w:t>
            </w:r>
            <w:proofErr w:type="gramEnd"/>
            <w:r w:rsidRPr="00F46953">
              <w:rPr>
                <w:b/>
                <w:sz w:val="22"/>
              </w:rPr>
              <w:t xml:space="preserve"> please forward as soon as you receive it.)</w:t>
            </w:r>
          </w:p>
        </w:tc>
      </w:tr>
      <w:tr w:rsidR="008C3199" w:rsidRPr="00F46953" w:rsidTr="00C24322">
        <w:tc>
          <w:tcPr>
            <w:tcW w:w="2390" w:type="dxa"/>
            <w:shd w:val="clear" w:color="auto" w:fill="C9E9E5"/>
          </w:tcPr>
          <w:p w:rsidR="008C3199" w:rsidRPr="00F46953" w:rsidRDefault="008C3199" w:rsidP="000327FF">
            <w:pPr>
              <w:spacing w:before="120" w:after="120" w:line="276" w:lineRule="auto"/>
              <w:jc w:val="both"/>
              <w:rPr>
                <w:b/>
                <w:sz w:val="22"/>
              </w:rPr>
            </w:pPr>
            <w:r w:rsidRPr="00F46953">
              <w:rPr>
                <w:b/>
                <w:sz w:val="22"/>
              </w:rPr>
              <w:t>Name</w:t>
            </w:r>
            <w:r w:rsidR="008A044D">
              <w:rPr>
                <w:b/>
                <w:sz w:val="22"/>
              </w:rPr>
              <w:t>:</w:t>
            </w:r>
          </w:p>
        </w:tc>
        <w:tc>
          <w:tcPr>
            <w:tcW w:w="2713" w:type="dxa"/>
            <w:gridSpan w:val="2"/>
            <w:shd w:val="clear" w:color="auto" w:fill="auto"/>
          </w:tcPr>
          <w:p w:rsidR="008C3199" w:rsidRPr="00F46953" w:rsidRDefault="008C3199" w:rsidP="000327FF">
            <w:pPr>
              <w:spacing w:before="120" w:after="120" w:line="276" w:lineRule="auto"/>
              <w:jc w:val="both"/>
              <w:rPr>
                <w:b/>
                <w:sz w:val="22"/>
              </w:rPr>
            </w:pPr>
          </w:p>
        </w:tc>
        <w:tc>
          <w:tcPr>
            <w:tcW w:w="2687" w:type="dxa"/>
            <w:gridSpan w:val="2"/>
            <w:shd w:val="clear" w:color="auto" w:fill="C9E9E5"/>
          </w:tcPr>
          <w:p w:rsidR="008C3199" w:rsidRPr="00F46953" w:rsidRDefault="008C3199" w:rsidP="000327FF">
            <w:pPr>
              <w:spacing w:before="120" w:after="120" w:line="276" w:lineRule="auto"/>
              <w:jc w:val="both"/>
              <w:rPr>
                <w:b/>
                <w:sz w:val="22"/>
              </w:rPr>
            </w:pPr>
            <w:r w:rsidRPr="00F46953">
              <w:rPr>
                <w:b/>
                <w:sz w:val="22"/>
              </w:rPr>
              <w:t>Pay</w:t>
            </w:r>
            <w:r w:rsidR="008A044D">
              <w:rPr>
                <w:b/>
                <w:sz w:val="22"/>
              </w:rPr>
              <w:t>roll</w:t>
            </w:r>
            <w:r w:rsidRPr="00F46953">
              <w:rPr>
                <w:b/>
                <w:sz w:val="22"/>
              </w:rPr>
              <w:t xml:space="preserve"> No</w:t>
            </w:r>
            <w:r w:rsidR="008A044D">
              <w:rPr>
                <w:b/>
                <w:sz w:val="22"/>
              </w:rPr>
              <w:t>:</w:t>
            </w:r>
          </w:p>
        </w:tc>
        <w:tc>
          <w:tcPr>
            <w:tcW w:w="2842" w:type="dxa"/>
            <w:shd w:val="clear" w:color="auto" w:fill="auto"/>
          </w:tcPr>
          <w:p w:rsidR="008C3199" w:rsidRPr="00F46953" w:rsidRDefault="008C3199" w:rsidP="000327FF">
            <w:pPr>
              <w:spacing w:before="120" w:after="120" w:line="276" w:lineRule="auto"/>
              <w:jc w:val="both"/>
              <w:rPr>
                <w:b/>
                <w:sz w:val="22"/>
              </w:rPr>
            </w:pPr>
          </w:p>
        </w:tc>
      </w:tr>
      <w:tr w:rsidR="008C3199" w:rsidRPr="00F46953" w:rsidTr="00C24322">
        <w:tc>
          <w:tcPr>
            <w:tcW w:w="2390" w:type="dxa"/>
            <w:vMerge w:val="restart"/>
            <w:shd w:val="clear" w:color="auto" w:fill="C9E9E5"/>
          </w:tcPr>
          <w:p w:rsidR="008C3199" w:rsidRPr="00F46953" w:rsidRDefault="008C3199" w:rsidP="000327FF">
            <w:pPr>
              <w:spacing w:before="120" w:after="120" w:line="276" w:lineRule="auto"/>
              <w:jc w:val="both"/>
              <w:rPr>
                <w:b/>
                <w:sz w:val="22"/>
              </w:rPr>
            </w:pPr>
            <w:r w:rsidRPr="00F46953">
              <w:rPr>
                <w:b/>
                <w:sz w:val="22"/>
              </w:rPr>
              <w:t>Address</w:t>
            </w:r>
            <w:r w:rsidR="008A044D">
              <w:rPr>
                <w:b/>
                <w:sz w:val="22"/>
              </w:rPr>
              <w:t>:</w:t>
            </w:r>
          </w:p>
        </w:tc>
        <w:tc>
          <w:tcPr>
            <w:tcW w:w="2713" w:type="dxa"/>
            <w:gridSpan w:val="2"/>
            <w:vMerge w:val="restart"/>
            <w:shd w:val="clear" w:color="auto" w:fill="auto"/>
          </w:tcPr>
          <w:p w:rsidR="008C3199" w:rsidRPr="00F46953" w:rsidRDefault="008C3199" w:rsidP="000327FF">
            <w:pPr>
              <w:spacing w:before="120" w:after="120" w:line="276" w:lineRule="auto"/>
              <w:jc w:val="both"/>
              <w:rPr>
                <w:b/>
                <w:sz w:val="22"/>
              </w:rPr>
            </w:pPr>
          </w:p>
        </w:tc>
        <w:tc>
          <w:tcPr>
            <w:tcW w:w="2687" w:type="dxa"/>
            <w:gridSpan w:val="2"/>
            <w:shd w:val="clear" w:color="auto" w:fill="C9E9E5"/>
          </w:tcPr>
          <w:p w:rsidR="008C3199" w:rsidRPr="00F46953" w:rsidRDefault="008A044D" w:rsidP="000327FF">
            <w:pPr>
              <w:spacing w:before="120" w:after="120" w:line="276" w:lineRule="auto"/>
              <w:jc w:val="both"/>
              <w:rPr>
                <w:b/>
                <w:sz w:val="22"/>
              </w:rPr>
            </w:pPr>
            <w:r>
              <w:rPr>
                <w:b/>
                <w:sz w:val="22"/>
              </w:rPr>
              <w:t>Job Title:</w:t>
            </w:r>
          </w:p>
        </w:tc>
        <w:tc>
          <w:tcPr>
            <w:tcW w:w="2842" w:type="dxa"/>
            <w:shd w:val="clear" w:color="auto" w:fill="auto"/>
          </w:tcPr>
          <w:p w:rsidR="008C3199" w:rsidRPr="00F46953" w:rsidRDefault="008C3199" w:rsidP="000327FF">
            <w:pPr>
              <w:spacing w:before="120" w:after="120" w:line="276" w:lineRule="auto"/>
              <w:jc w:val="both"/>
              <w:rPr>
                <w:b/>
                <w:sz w:val="22"/>
              </w:rPr>
            </w:pPr>
          </w:p>
        </w:tc>
      </w:tr>
      <w:tr w:rsidR="008C3199" w:rsidRPr="00F46953" w:rsidTr="00C24322">
        <w:tc>
          <w:tcPr>
            <w:tcW w:w="2390" w:type="dxa"/>
            <w:vMerge/>
            <w:shd w:val="clear" w:color="auto" w:fill="C9E9E5"/>
          </w:tcPr>
          <w:p w:rsidR="008C3199" w:rsidRPr="00F46953" w:rsidRDefault="008C3199" w:rsidP="000327FF">
            <w:pPr>
              <w:spacing w:before="120" w:after="120" w:line="276" w:lineRule="auto"/>
              <w:jc w:val="both"/>
              <w:rPr>
                <w:b/>
                <w:sz w:val="22"/>
              </w:rPr>
            </w:pPr>
          </w:p>
        </w:tc>
        <w:tc>
          <w:tcPr>
            <w:tcW w:w="2713" w:type="dxa"/>
            <w:gridSpan w:val="2"/>
            <w:vMerge/>
            <w:shd w:val="clear" w:color="auto" w:fill="auto"/>
          </w:tcPr>
          <w:p w:rsidR="008C3199" w:rsidRPr="00F46953" w:rsidRDefault="008C3199" w:rsidP="000327FF">
            <w:pPr>
              <w:spacing w:before="120" w:after="120" w:line="276" w:lineRule="auto"/>
              <w:jc w:val="both"/>
              <w:rPr>
                <w:b/>
                <w:sz w:val="22"/>
              </w:rPr>
            </w:pPr>
          </w:p>
        </w:tc>
        <w:tc>
          <w:tcPr>
            <w:tcW w:w="2687" w:type="dxa"/>
            <w:gridSpan w:val="2"/>
            <w:shd w:val="clear" w:color="auto" w:fill="C9E9E5"/>
          </w:tcPr>
          <w:p w:rsidR="008C3199" w:rsidRPr="00F46953" w:rsidRDefault="008A044D" w:rsidP="000327FF">
            <w:pPr>
              <w:spacing w:before="120" w:after="120" w:line="276" w:lineRule="auto"/>
              <w:jc w:val="both"/>
              <w:rPr>
                <w:b/>
                <w:sz w:val="22"/>
              </w:rPr>
            </w:pPr>
            <w:proofErr w:type="spellStart"/>
            <w:r>
              <w:rPr>
                <w:b/>
                <w:sz w:val="22"/>
              </w:rPr>
              <w:t>Headteacher</w:t>
            </w:r>
            <w:proofErr w:type="spellEnd"/>
            <w:r w:rsidR="00C24322">
              <w:rPr>
                <w:b/>
                <w:sz w:val="22"/>
              </w:rPr>
              <w:t>/Director</w:t>
            </w:r>
            <w:r>
              <w:rPr>
                <w:b/>
                <w:sz w:val="22"/>
              </w:rPr>
              <w:t>:</w:t>
            </w:r>
          </w:p>
        </w:tc>
        <w:tc>
          <w:tcPr>
            <w:tcW w:w="2842" w:type="dxa"/>
            <w:shd w:val="clear" w:color="auto" w:fill="auto"/>
          </w:tcPr>
          <w:p w:rsidR="008C3199" w:rsidRPr="00F46953" w:rsidRDefault="008C3199" w:rsidP="000327FF">
            <w:pPr>
              <w:spacing w:before="120" w:after="120" w:line="276" w:lineRule="auto"/>
              <w:jc w:val="both"/>
              <w:rPr>
                <w:b/>
                <w:sz w:val="22"/>
              </w:rPr>
            </w:pPr>
          </w:p>
        </w:tc>
      </w:tr>
      <w:tr w:rsidR="008C3199" w:rsidRPr="00F46953" w:rsidTr="00C24322">
        <w:tc>
          <w:tcPr>
            <w:tcW w:w="2390" w:type="dxa"/>
            <w:vMerge/>
            <w:shd w:val="clear" w:color="auto" w:fill="C9E9E5"/>
          </w:tcPr>
          <w:p w:rsidR="008C3199" w:rsidRPr="00F46953" w:rsidRDefault="008C3199" w:rsidP="000327FF">
            <w:pPr>
              <w:spacing w:before="120" w:after="120" w:line="276" w:lineRule="auto"/>
              <w:jc w:val="both"/>
              <w:rPr>
                <w:b/>
                <w:sz w:val="22"/>
              </w:rPr>
            </w:pPr>
          </w:p>
        </w:tc>
        <w:tc>
          <w:tcPr>
            <w:tcW w:w="2713" w:type="dxa"/>
            <w:gridSpan w:val="2"/>
            <w:vMerge/>
            <w:shd w:val="clear" w:color="auto" w:fill="auto"/>
          </w:tcPr>
          <w:p w:rsidR="008C3199" w:rsidRPr="00F46953" w:rsidRDefault="008C3199" w:rsidP="000327FF">
            <w:pPr>
              <w:spacing w:before="120" w:after="120" w:line="276" w:lineRule="auto"/>
              <w:jc w:val="both"/>
              <w:rPr>
                <w:b/>
                <w:sz w:val="22"/>
              </w:rPr>
            </w:pPr>
          </w:p>
        </w:tc>
        <w:tc>
          <w:tcPr>
            <w:tcW w:w="2687" w:type="dxa"/>
            <w:gridSpan w:val="2"/>
            <w:shd w:val="clear" w:color="auto" w:fill="C9E9E5"/>
          </w:tcPr>
          <w:p w:rsidR="008C3199" w:rsidRPr="00F46953" w:rsidRDefault="004E4AE0" w:rsidP="000327FF">
            <w:pPr>
              <w:spacing w:before="120" w:after="120" w:line="276" w:lineRule="auto"/>
              <w:jc w:val="both"/>
              <w:rPr>
                <w:b/>
                <w:sz w:val="22"/>
              </w:rPr>
            </w:pPr>
            <w:r>
              <w:rPr>
                <w:b/>
                <w:sz w:val="22"/>
              </w:rPr>
              <w:t>Location/School</w:t>
            </w:r>
            <w:r w:rsidR="008A044D">
              <w:rPr>
                <w:b/>
                <w:sz w:val="22"/>
              </w:rPr>
              <w:t>:</w:t>
            </w:r>
          </w:p>
        </w:tc>
        <w:tc>
          <w:tcPr>
            <w:tcW w:w="2842" w:type="dxa"/>
            <w:shd w:val="clear" w:color="auto" w:fill="auto"/>
          </w:tcPr>
          <w:p w:rsidR="008C3199" w:rsidRPr="00F46953" w:rsidRDefault="008C3199" w:rsidP="000327FF">
            <w:pPr>
              <w:spacing w:before="120" w:after="120" w:line="276" w:lineRule="auto"/>
              <w:jc w:val="both"/>
              <w:rPr>
                <w:b/>
                <w:sz w:val="22"/>
              </w:rPr>
            </w:pPr>
          </w:p>
        </w:tc>
      </w:tr>
      <w:tr w:rsidR="008C3199" w:rsidRPr="00F46953" w:rsidTr="00C24322">
        <w:tc>
          <w:tcPr>
            <w:tcW w:w="2390" w:type="dxa"/>
            <w:shd w:val="clear" w:color="auto" w:fill="C9E9E5"/>
          </w:tcPr>
          <w:p w:rsidR="008C3199" w:rsidRPr="00F46953" w:rsidRDefault="008C3199" w:rsidP="000327FF">
            <w:pPr>
              <w:spacing w:before="120" w:after="120" w:line="276" w:lineRule="auto"/>
              <w:jc w:val="both"/>
              <w:rPr>
                <w:b/>
                <w:sz w:val="22"/>
              </w:rPr>
            </w:pPr>
            <w:r w:rsidRPr="00F46953">
              <w:rPr>
                <w:b/>
                <w:sz w:val="22"/>
              </w:rPr>
              <w:t>Home Tel No</w:t>
            </w:r>
            <w:r w:rsidR="008A044D">
              <w:rPr>
                <w:b/>
                <w:sz w:val="22"/>
              </w:rPr>
              <w:t>:</w:t>
            </w:r>
          </w:p>
        </w:tc>
        <w:tc>
          <w:tcPr>
            <w:tcW w:w="2713" w:type="dxa"/>
            <w:gridSpan w:val="2"/>
            <w:shd w:val="clear" w:color="auto" w:fill="auto"/>
          </w:tcPr>
          <w:p w:rsidR="008C3199" w:rsidRPr="00F46953" w:rsidRDefault="008C3199" w:rsidP="000327FF">
            <w:pPr>
              <w:spacing w:before="120" w:after="120" w:line="276" w:lineRule="auto"/>
              <w:jc w:val="both"/>
              <w:rPr>
                <w:b/>
                <w:sz w:val="22"/>
              </w:rPr>
            </w:pPr>
          </w:p>
        </w:tc>
        <w:tc>
          <w:tcPr>
            <w:tcW w:w="2687" w:type="dxa"/>
            <w:gridSpan w:val="2"/>
            <w:shd w:val="clear" w:color="auto" w:fill="C9E9E5"/>
          </w:tcPr>
          <w:p w:rsidR="008C3199" w:rsidRPr="00F46953" w:rsidRDefault="008C3199" w:rsidP="000327FF">
            <w:pPr>
              <w:spacing w:before="120" w:after="120" w:line="276" w:lineRule="auto"/>
              <w:jc w:val="both"/>
              <w:rPr>
                <w:b/>
                <w:sz w:val="22"/>
              </w:rPr>
            </w:pPr>
            <w:r w:rsidRPr="00F46953">
              <w:rPr>
                <w:b/>
                <w:sz w:val="22"/>
              </w:rPr>
              <w:t>Work Tel No</w:t>
            </w:r>
            <w:r w:rsidR="008A044D">
              <w:rPr>
                <w:b/>
                <w:sz w:val="22"/>
              </w:rPr>
              <w:t>:</w:t>
            </w:r>
          </w:p>
        </w:tc>
        <w:tc>
          <w:tcPr>
            <w:tcW w:w="2842" w:type="dxa"/>
            <w:shd w:val="clear" w:color="auto" w:fill="auto"/>
          </w:tcPr>
          <w:p w:rsidR="008C3199" w:rsidRPr="00F46953" w:rsidRDefault="008C3199" w:rsidP="000327FF">
            <w:pPr>
              <w:spacing w:before="120" w:after="120" w:line="276" w:lineRule="auto"/>
              <w:jc w:val="both"/>
              <w:rPr>
                <w:b/>
                <w:sz w:val="22"/>
              </w:rPr>
            </w:pPr>
          </w:p>
        </w:tc>
      </w:tr>
      <w:tr w:rsidR="008C3199" w:rsidRPr="00F46953" w:rsidTr="00C24322">
        <w:tc>
          <w:tcPr>
            <w:tcW w:w="2390" w:type="dxa"/>
            <w:shd w:val="clear" w:color="auto" w:fill="C9E9E5"/>
          </w:tcPr>
          <w:p w:rsidR="008C3199" w:rsidRPr="00F46953" w:rsidRDefault="008C3199" w:rsidP="000327FF">
            <w:pPr>
              <w:spacing w:before="240" w:after="240" w:line="276" w:lineRule="auto"/>
              <w:jc w:val="both"/>
              <w:rPr>
                <w:b/>
                <w:sz w:val="22"/>
              </w:rPr>
            </w:pPr>
            <w:r w:rsidRPr="00F46953">
              <w:rPr>
                <w:b/>
                <w:sz w:val="22"/>
              </w:rPr>
              <w:t>Home Email</w:t>
            </w:r>
            <w:r w:rsidR="008A044D">
              <w:rPr>
                <w:b/>
                <w:sz w:val="22"/>
              </w:rPr>
              <w:t>:</w:t>
            </w:r>
          </w:p>
        </w:tc>
        <w:tc>
          <w:tcPr>
            <w:tcW w:w="2713" w:type="dxa"/>
            <w:gridSpan w:val="2"/>
            <w:shd w:val="clear" w:color="auto" w:fill="auto"/>
          </w:tcPr>
          <w:p w:rsidR="008C3199" w:rsidRPr="00F46953" w:rsidRDefault="008C3199" w:rsidP="000327FF">
            <w:pPr>
              <w:spacing w:before="240" w:after="240" w:line="276" w:lineRule="auto"/>
              <w:jc w:val="both"/>
              <w:rPr>
                <w:b/>
                <w:sz w:val="22"/>
              </w:rPr>
            </w:pPr>
          </w:p>
        </w:tc>
        <w:tc>
          <w:tcPr>
            <w:tcW w:w="2687" w:type="dxa"/>
            <w:gridSpan w:val="2"/>
            <w:shd w:val="clear" w:color="auto" w:fill="C9E9E5"/>
          </w:tcPr>
          <w:p w:rsidR="008C3199" w:rsidRPr="00F46953" w:rsidRDefault="008C3199" w:rsidP="000327FF">
            <w:pPr>
              <w:spacing w:before="240" w:after="240" w:line="276" w:lineRule="auto"/>
              <w:jc w:val="both"/>
              <w:rPr>
                <w:b/>
                <w:sz w:val="22"/>
              </w:rPr>
            </w:pPr>
            <w:r w:rsidRPr="00F46953">
              <w:rPr>
                <w:b/>
                <w:sz w:val="22"/>
              </w:rPr>
              <w:t>Work Email</w:t>
            </w:r>
            <w:r w:rsidR="008A044D">
              <w:rPr>
                <w:b/>
                <w:sz w:val="22"/>
              </w:rPr>
              <w:t>:</w:t>
            </w:r>
          </w:p>
        </w:tc>
        <w:tc>
          <w:tcPr>
            <w:tcW w:w="2842" w:type="dxa"/>
            <w:shd w:val="clear" w:color="auto" w:fill="auto"/>
          </w:tcPr>
          <w:p w:rsidR="008C3199" w:rsidRPr="00F46953" w:rsidRDefault="008C3199" w:rsidP="000327FF">
            <w:pPr>
              <w:spacing w:before="240" w:after="240" w:line="276" w:lineRule="auto"/>
              <w:jc w:val="both"/>
              <w:rPr>
                <w:b/>
                <w:sz w:val="22"/>
              </w:rPr>
            </w:pPr>
          </w:p>
        </w:tc>
      </w:tr>
      <w:tr w:rsidR="008C3199" w:rsidRPr="00F46953" w:rsidTr="00585B9B">
        <w:tc>
          <w:tcPr>
            <w:tcW w:w="10632" w:type="dxa"/>
            <w:gridSpan w:val="6"/>
            <w:shd w:val="clear" w:color="auto" w:fill="auto"/>
          </w:tcPr>
          <w:p w:rsidR="008C3199" w:rsidRPr="00F46953" w:rsidRDefault="008C3199" w:rsidP="000327FF">
            <w:pPr>
              <w:spacing w:before="120" w:after="120" w:line="276" w:lineRule="auto"/>
              <w:jc w:val="both"/>
              <w:rPr>
                <w:sz w:val="22"/>
              </w:rPr>
            </w:pPr>
            <w:r w:rsidRPr="00F46953">
              <w:rPr>
                <w:sz w:val="22"/>
              </w:rPr>
              <w:t xml:space="preserve">I hereby apply for Maternity Leave under </w:t>
            </w:r>
            <w:r>
              <w:rPr>
                <w:sz w:val="22"/>
              </w:rPr>
              <w:t>my contract of employment,</w:t>
            </w:r>
            <w:r w:rsidRPr="00F46953">
              <w:rPr>
                <w:sz w:val="22"/>
              </w:rPr>
              <w:t xml:space="preserve"> and confirm that my expected date of confinement is:</w:t>
            </w:r>
            <w:r w:rsidR="00AC5405">
              <w:rPr>
                <w:sz w:val="22"/>
              </w:rPr>
              <w:t xml:space="preserve"> _________________________20__</w:t>
            </w:r>
          </w:p>
        </w:tc>
      </w:tr>
      <w:tr w:rsidR="008C3199" w:rsidRPr="00F46953" w:rsidTr="008A044D">
        <w:tc>
          <w:tcPr>
            <w:tcW w:w="10632" w:type="dxa"/>
            <w:gridSpan w:val="6"/>
            <w:shd w:val="clear" w:color="auto" w:fill="C9E9E5"/>
          </w:tcPr>
          <w:p w:rsidR="008C3199" w:rsidRPr="00F46953" w:rsidRDefault="008C3199" w:rsidP="000327FF">
            <w:pPr>
              <w:spacing w:before="120" w:after="120" w:line="276" w:lineRule="auto"/>
              <w:jc w:val="both"/>
              <w:rPr>
                <w:b/>
                <w:sz w:val="22"/>
              </w:rPr>
            </w:pPr>
            <w:r w:rsidRPr="00F46953">
              <w:rPr>
                <w:b/>
                <w:sz w:val="22"/>
              </w:rPr>
              <w:t>Employees Who Qualify to Re</w:t>
            </w:r>
            <w:r w:rsidR="00A90858">
              <w:rPr>
                <w:b/>
                <w:sz w:val="22"/>
              </w:rPr>
              <w:t>ceive Occupational</w:t>
            </w:r>
            <w:r w:rsidR="00C24322">
              <w:rPr>
                <w:b/>
                <w:sz w:val="22"/>
              </w:rPr>
              <w:t>/Statutory</w:t>
            </w:r>
            <w:r w:rsidR="00A90858">
              <w:rPr>
                <w:b/>
                <w:sz w:val="22"/>
              </w:rPr>
              <w:t xml:space="preserve"> Maternity Pay</w:t>
            </w:r>
            <w:r w:rsidRPr="00F46953">
              <w:rPr>
                <w:b/>
                <w:sz w:val="22"/>
              </w:rPr>
              <w:t>:</w:t>
            </w:r>
          </w:p>
        </w:tc>
      </w:tr>
      <w:tr w:rsidR="008C3199" w:rsidRPr="00F46953" w:rsidTr="00585B9B">
        <w:tc>
          <w:tcPr>
            <w:tcW w:w="10632" w:type="dxa"/>
            <w:gridSpan w:val="6"/>
            <w:shd w:val="clear" w:color="auto" w:fill="auto"/>
          </w:tcPr>
          <w:p w:rsidR="008C3199" w:rsidRPr="00F46953" w:rsidRDefault="008C3199" w:rsidP="000327FF">
            <w:pPr>
              <w:widowControl/>
              <w:numPr>
                <w:ilvl w:val="0"/>
                <w:numId w:val="18"/>
              </w:numPr>
              <w:autoSpaceDE/>
              <w:autoSpaceDN/>
              <w:adjustRightInd/>
              <w:spacing w:before="120" w:after="120" w:line="276" w:lineRule="auto"/>
              <w:ind w:hanging="720"/>
              <w:jc w:val="both"/>
              <w:rPr>
                <w:b/>
                <w:sz w:val="22"/>
              </w:rPr>
            </w:pPr>
            <w:r w:rsidRPr="00F46953">
              <w:rPr>
                <w:b/>
                <w:bCs/>
                <w:sz w:val="22"/>
              </w:rPr>
              <w:t>Optio</w:t>
            </w:r>
            <w:r>
              <w:rPr>
                <w:b/>
                <w:bCs/>
                <w:sz w:val="22"/>
              </w:rPr>
              <w:t xml:space="preserve">n 1* ‘Definitely returning to </w:t>
            </w:r>
            <w:r w:rsidRPr="00F46953">
              <w:rPr>
                <w:b/>
                <w:bCs/>
                <w:sz w:val="22"/>
              </w:rPr>
              <w:t>employment</w:t>
            </w:r>
            <w:r>
              <w:rPr>
                <w:b/>
                <w:bCs/>
                <w:sz w:val="22"/>
              </w:rPr>
              <w:t xml:space="preserve"> within </w:t>
            </w:r>
            <w:r w:rsidR="004E4AE0">
              <w:rPr>
                <w:b/>
                <w:bCs/>
                <w:sz w:val="22"/>
              </w:rPr>
              <w:t>Reach South</w:t>
            </w:r>
            <w:r w:rsidR="00C24322">
              <w:rPr>
                <w:b/>
                <w:bCs/>
                <w:sz w:val="22"/>
              </w:rPr>
              <w:t>.</w:t>
            </w:r>
          </w:p>
          <w:p w:rsidR="008C3199" w:rsidRPr="00F46953" w:rsidRDefault="008C3199" w:rsidP="000327FF">
            <w:pPr>
              <w:widowControl/>
              <w:numPr>
                <w:ilvl w:val="0"/>
                <w:numId w:val="16"/>
              </w:numPr>
              <w:autoSpaceDE/>
              <w:autoSpaceDN/>
              <w:adjustRightInd/>
              <w:spacing w:before="120" w:after="120" w:line="276" w:lineRule="auto"/>
              <w:jc w:val="both"/>
              <w:rPr>
                <w:sz w:val="22"/>
              </w:rPr>
            </w:pPr>
            <w:r w:rsidRPr="00F46953">
              <w:rPr>
                <w:sz w:val="22"/>
              </w:rPr>
              <w:t>I wish to absent myself from duty from</w:t>
            </w:r>
            <w:r>
              <w:rPr>
                <w:sz w:val="22"/>
              </w:rPr>
              <w:t xml:space="preserve"> </w:t>
            </w:r>
            <w:r w:rsidRPr="00F46953">
              <w:rPr>
                <w:sz w:val="22"/>
              </w:rPr>
              <w:t>_____</w:t>
            </w:r>
            <w:r>
              <w:rPr>
                <w:sz w:val="22"/>
              </w:rPr>
              <w:t>/</w:t>
            </w:r>
            <w:r w:rsidRPr="00F46953">
              <w:rPr>
                <w:sz w:val="22"/>
              </w:rPr>
              <w:t>_____</w:t>
            </w:r>
            <w:r>
              <w:rPr>
                <w:sz w:val="22"/>
              </w:rPr>
              <w:t>/20</w:t>
            </w:r>
            <w:r w:rsidRPr="00F46953">
              <w:rPr>
                <w:sz w:val="22"/>
              </w:rPr>
              <w:t>___</w:t>
            </w:r>
            <w:r>
              <w:rPr>
                <w:sz w:val="22"/>
              </w:rPr>
              <w:t xml:space="preserve"> </w:t>
            </w:r>
            <w:r w:rsidR="00AC5405">
              <w:rPr>
                <w:sz w:val="22"/>
              </w:rPr>
              <w:t>for a period of ______</w:t>
            </w:r>
            <w:r w:rsidRPr="00F46953">
              <w:rPr>
                <w:sz w:val="22"/>
              </w:rPr>
              <w:t xml:space="preserve"> weeks, to return no later than _____</w:t>
            </w:r>
            <w:r>
              <w:rPr>
                <w:sz w:val="22"/>
              </w:rPr>
              <w:t>/</w:t>
            </w:r>
            <w:r w:rsidRPr="00F46953">
              <w:rPr>
                <w:sz w:val="22"/>
              </w:rPr>
              <w:t>_____</w:t>
            </w:r>
            <w:r>
              <w:rPr>
                <w:sz w:val="22"/>
              </w:rPr>
              <w:t>/20</w:t>
            </w:r>
            <w:r w:rsidRPr="00F46953">
              <w:rPr>
                <w:sz w:val="22"/>
              </w:rPr>
              <w:t>___</w:t>
            </w:r>
          </w:p>
          <w:p w:rsidR="008C3199" w:rsidRPr="00F46953" w:rsidRDefault="008C3199" w:rsidP="000327FF">
            <w:pPr>
              <w:widowControl/>
              <w:numPr>
                <w:ilvl w:val="0"/>
                <w:numId w:val="16"/>
              </w:numPr>
              <w:autoSpaceDE/>
              <w:autoSpaceDN/>
              <w:adjustRightInd/>
              <w:spacing w:before="120" w:after="120" w:line="276" w:lineRule="auto"/>
              <w:jc w:val="both"/>
              <w:rPr>
                <w:sz w:val="22"/>
              </w:rPr>
            </w:pPr>
            <w:r w:rsidRPr="00F46953">
              <w:rPr>
                <w:sz w:val="22"/>
              </w:rPr>
              <w:t>I agree to return to work fo</w:t>
            </w:r>
            <w:r w:rsidR="004E4AE0">
              <w:rPr>
                <w:sz w:val="22"/>
              </w:rPr>
              <w:t xml:space="preserve">r Reach South </w:t>
            </w:r>
            <w:r w:rsidRPr="00F46953">
              <w:rPr>
                <w:sz w:val="22"/>
              </w:rPr>
              <w:t xml:space="preserve">for a minimum period of three months after expiry of this leave. </w:t>
            </w:r>
          </w:p>
          <w:p w:rsidR="008C3199" w:rsidRPr="00F46953" w:rsidRDefault="00AC5405" w:rsidP="000327FF">
            <w:pPr>
              <w:widowControl/>
              <w:numPr>
                <w:ilvl w:val="0"/>
                <w:numId w:val="16"/>
              </w:numPr>
              <w:autoSpaceDE/>
              <w:autoSpaceDN/>
              <w:adjustRightInd/>
              <w:spacing w:before="120" w:after="120" w:line="276" w:lineRule="auto"/>
              <w:jc w:val="both"/>
              <w:rPr>
                <w:sz w:val="22"/>
              </w:rPr>
            </w:pPr>
            <w:r>
              <w:rPr>
                <w:sz w:val="22"/>
              </w:rPr>
              <w:t xml:space="preserve">Should I wish to take the full 52 weeks, </w:t>
            </w:r>
            <w:r w:rsidR="008C3199" w:rsidRPr="00F46953">
              <w:rPr>
                <w:sz w:val="22"/>
              </w:rPr>
              <w:t xml:space="preserve">I accept that </w:t>
            </w:r>
            <w:r w:rsidR="004E4AE0">
              <w:rPr>
                <w:sz w:val="22"/>
              </w:rPr>
              <w:t>Reach South</w:t>
            </w:r>
            <w:r w:rsidR="008C3199" w:rsidRPr="00F46953">
              <w:rPr>
                <w:sz w:val="22"/>
              </w:rPr>
              <w:t xml:space="preserve"> will assume I am taking my full entitlement to 52 weeks leave (39 weeks paid and 13 weeks unpaid).  </w:t>
            </w:r>
          </w:p>
          <w:p w:rsidR="008C3199" w:rsidRPr="00F46953" w:rsidRDefault="008C3199" w:rsidP="00B96172">
            <w:pPr>
              <w:widowControl/>
              <w:numPr>
                <w:ilvl w:val="0"/>
                <w:numId w:val="16"/>
              </w:numPr>
              <w:autoSpaceDE/>
              <w:autoSpaceDN/>
              <w:adjustRightInd/>
              <w:spacing w:before="120" w:after="120" w:line="276" w:lineRule="auto"/>
              <w:jc w:val="both"/>
              <w:rPr>
                <w:sz w:val="22"/>
              </w:rPr>
            </w:pPr>
            <w:r w:rsidRPr="00F46953">
              <w:rPr>
                <w:sz w:val="22"/>
              </w:rPr>
              <w:t xml:space="preserve">I understand that if I wish to return before the date above I must write to </w:t>
            </w:r>
            <w:r w:rsidR="004E4AE0">
              <w:rPr>
                <w:sz w:val="22"/>
              </w:rPr>
              <w:t>Reach South</w:t>
            </w:r>
            <w:r w:rsidRPr="00F46953">
              <w:rPr>
                <w:sz w:val="22"/>
              </w:rPr>
              <w:t xml:space="preserve"> and give </w:t>
            </w:r>
            <w:r w:rsidR="00B96172">
              <w:rPr>
                <w:sz w:val="22"/>
              </w:rPr>
              <w:t xml:space="preserve">8 </w:t>
            </w:r>
            <w:proofErr w:type="gramStart"/>
            <w:r w:rsidR="00B96172">
              <w:rPr>
                <w:sz w:val="22"/>
              </w:rPr>
              <w:t xml:space="preserve">weeks’ </w:t>
            </w:r>
            <w:r w:rsidRPr="00F46953">
              <w:rPr>
                <w:sz w:val="22"/>
              </w:rPr>
              <w:t xml:space="preserve"> notice</w:t>
            </w:r>
            <w:proofErr w:type="gramEnd"/>
            <w:r w:rsidRPr="00F46953">
              <w:rPr>
                <w:sz w:val="22"/>
              </w:rPr>
              <w:t>.</w:t>
            </w:r>
          </w:p>
        </w:tc>
      </w:tr>
      <w:tr w:rsidR="008C3199" w:rsidRPr="00F46953" w:rsidTr="00585B9B">
        <w:tc>
          <w:tcPr>
            <w:tcW w:w="10632" w:type="dxa"/>
            <w:gridSpan w:val="6"/>
            <w:shd w:val="clear" w:color="auto" w:fill="auto"/>
          </w:tcPr>
          <w:p w:rsidR="008C3199" w:rsidRPr="00F46953" w:rsidRDefault="008C3199" w:rsidP="000327FF">
            <w:pPr>
              <w:widowControl/>
              <w:numPr>
                <w:ilvl w:val="0"/>
                <w:numId w:val="18"/>
              </w:numPr>
              <w:autoSpaceDE/>
              <w:autoSpaceDN/>
              <w:adjustRightInd/>
              <w:spacing w:before="120" w:after="120" w:line="276" w:lineRule="auto"/>
              <w:ind w:hanging="720"/>
              <w:jc w:val="both"/>
              <w:rPr>
                <w:b/>
                <w:bCs/>
                <w:sz w:val="22"/>
              </w:rPr>
            </w:pPr>
            <w:r w:rsidRPr="00F46953">
              <w:rPr>
                <w:b/>
                <w:bCs/>
                <w:sz w:val="22"/>
              </w:rPr>
              <w:t xml:space="preserve">Option 2* - ‘In doubt” </w:t>
            </w:r>
            <w:bookmarkStart w:id="0" w:name="_GoBack"/>
            <w:bookmarkEnd w:id="0"/>
          </w:p>
          <w:p w:rsidR="00AC5405" w:rsidRPr="00AC5405" w:rsidRDefault="008C3199" w:rsidP="00B96172">
            <w:pPr>
              <w:widowControl/>
              <w:numPr>
                <w:ilvl w:val="0"/>
                <w:numId w:val="17"/>
              </w:numPr>
              <w:autoSpaceDE/>
              <w:autoSpaceDN/>
              <w:adjustRightInd/>
              <w:spacing w:before="120" w:after="120" w:line="276" w:lineRule="auto"/>
              <w:jc w:val="both"/>
              <w:rPr>
                <w:b/>
                <w:bCs/>
                <w:sz w:val="22"/>
              </w:rPr>
            </w:pPr>
            <w:r w:rsidRPr="00F46953">
              <w:rPr>
                <w:sz w:val="22"/>
              </w:rPr>
              <w:t>I wish to absent myself from duty from _____</w:t>
            </w:r>
            <w:r>
              <w:rPr>
                <w:sz w:val="22"/>
              </w:rPr>
              <w:t>/</w:t>
            </w:r>
            <w:r w:rsidRPr="00F46953">
              <w:rPr>
                <w:sz w:val="22"/>
              </w:rPr>
              <w:t>_____</w:t>
            </w:r>
            <w:r>
              <w:rPr>
                <w:sz w:val="22"/>
              </w:rPr>
              <w:t>/20</w:t>
            </w:r>
            <w:r w:rsidRPr="00F46953">
              <w:rPr>
                <w:sz w:val="22"/>
              </w:rPr>
              <w:t>___</w:t>
            </w:r>
            <w:r>
              <w:rPr>
                <w:sz w:val="22"/>
              </w:rPr>
              <w:t xml:space="preserve"> </w:t>
            </w:r>
            <w:r w:rsidRPr="00F46953">
              <w:rPr>
                <w:sz w:val="22"/>
              </w:rPr>
              <w:t xml:space="preserve">but </w:t>
            </w:r>
            <w:proofErr w:type="gramStart"/>
            <w:r w:rsidRPr="00F46953">
              <w:rPr>
                <w:sz w:val="22"/>
              </w:rPr>
              <w:t>I am in doubt about my precise intentions and would therefore like to hold open the opportunity to return to work following confinement</w:t>
            </w:r>
            <w:proofErr w:type="gramEnd"/>
            <w:r w:rsidRPr="00F46953">
              <w:rPr>
                <w:sz w:val="22"/>
              </w:rPr>
              <w:t xml:space="preserve">.  I therefore agree to receive </w:t>
            </w:r>
            <w:proofErr w:type="spellStart"/>
            <w:r w:rsidRPr="00F46953">
              <w:rPr>
                <w:sz w:val="22"/>
              </w:rPr>
              <w:t>SMP</w:t>
            </w:r>
            <w:proofErr w:type="spellEnd"/>
            <w:r w:rsidRPr="00F46953">
              <w:rPr>
                <w:sz w:val="22"/>
              </w:rPr>
              <w:t xml:space="preserve"> only.  However, if I should return</w:t>
            </w:r>
            <w:r w:rsidR="004E4AE0">
              <w:rPr>
                <w:sz w:val="22"/>
              </w:rPr>
              <w:t xml:space="preserve"> to work for the required three-</w:t>
            </w:r>
            <w:r w:rsidRPr="00F46953">
              <w:rPr>
                <w:sz w:val="22"/>
              </w:rPr>
              <w:t>month period, I will be entitled to the</w:t>
            </w:r>
            <w:r>
              <w:rPr>
                <w:sz w:val="22"/>
              </w:rPr>
              <w:t xml:space="preserve"> balance of maternity pay due. </w:t>
            </w:r>
          </w:p>
          <w:p w:rsidR="00AC5405" w:rsidRDefault="008C3199" w:rsidP="00B96172">
            <w:pPr>
              <w:widowControl/>
              <w:numPr>
                <w:ilvl w:val="0"/>
                <w:numId w:val="17"/>
              </w:numPr>
              <w:autoSpaceDE/>
              <w:autoSpaceDN/>
              <w:adjustRightInd/>
              <w:spacing w:before="120" w:after="120" w:line="276" w:lineRule="auto"/>
              <w:jc w:val="both"/>
              <w:rPr>
                <w:sz w:val="22"/>
              </w:rPr>
            </w:pPr>
            <w:r w:rsidRPr="00F46953">
              <w:rPr>
                <w:sz w:val="22"/>
              </w:rPr>
              <w:t xml:space="preserve">I accept that </w:t>
            </w:r>
            <w:r w:rsidR="004E4AE0">
              <w:rPr>
                <w:sz w:val="22"/>
              </w:rPr>
              <w:t>Reach South</w:t>
            </w:r>
            <w:r w:rsidRPr="00F46953">
              <w:rPr>
                <w:sz w:val="22"/>
              </w:rPr>
              <w:t xml:space="preserve"> will assume I am taking my full entitlement to 52 weeks leave (39 we</w:t>
            </w:r>
            <w:r>
              <w:rPr>
                <w:sz w:val="22"/>
              </w:rPr>
              <w:t xml:space="preserve">eks paid and 13 weeks unpaid). </w:t>
            </w:r>
          </w:p>
          <w:p w:rsidR="00AC5405" w:rsidRDefault="008C3199" w:rsidP="00B96172">
            <w:pPr>
              <w:widowControl/>
              <w:numPr>
                <w:ilvl w:val="0"/>
                <w:numId w:val="17"/>
              </w:numPr>
              <w:autoSpaceDE/>
              <w:autoSpaceDN/>
              <w:adjustRightInd/>
              <w:spacing w:before="120" w:after="120" w:line="276" w:lineRule="auto"/>
              <w:jc w:val="both"/>
              <w:rPr>
                <w:sz w:val="22"/>
              </w:rPr>
            </w:pPr>
            <w:r w:rsidRPr="00F46953">
              <w:rPr>
                <w:sz w:val="22"/>
              </w:rPr>
              <w:t xml:space="preserve">I understand that if I wish to return before this time I must write to </w:t>
            </w:r>
            <w:r w:rsidR="004E4AE0">
              <w:rPr>
                <w:sz w:val="22"/>
              </w:rPr>
              <w:t>Reach South</w:t>
            </w:r>
            <w:r>
              <w:rPr>
                <w:sz w:val="22"/>
              </w:rPr>
              <w:t xml:space="preserve"> and give 8 </w:t>
            </w:r>
            <w:r w:rsidR="00B96172">
              <w:rPr>
                <w:sz w:val="22"/>
              </w:rPr>
              <w:t>week</w:t>
            </w:r>
            <w:r>
              <w:rPr>
                <w:sz w:val="22"/>
              </w:rPr>
              <w:t>s’ notice.</w:t>
            </w:r>
          </w:p>
          <w:p w:rsidR="00AC5405" w:rsidRDefault="00AC5405" w:rsidP="00AC5405">
            <w:pPr>
              <w:pStyle w:val="Default"/>
            </w:pPr>
          </w:p>
          <w:p w:rsidR="00AC5405" w:rsidRPr="00AC5405" w:rsidRDefault="00AC5405" w:rsidP="00AC5405">
            <w:pPr>
              <w:pStyle w:val="Default"/>
            </w:pPr>
          </w:p>
          <w:p w:rsidR="008C3199" w:rsidRPr="00F46953" w:rsidRDefault="008C3199" w:rsidP="00B96172">
            <w:pPr>
              <w:widowControl/>
              <w:numPr>
                <w:ilvl w:val="0"/>
                <w:numId w:val="17"/>
              </w:numPr>
              <w:autoSpaceDE/>
              <w:autoSpaceDN/>
              <w:adjustRightInd/>
              <w:spacing w:before="120" w:after="120" w:line="276" w:lineRule="auto"/>
              <w:jc w:val="both"/>
              <w:rPr>
                <w:b/>
                <w:bCs/>
                <w:sz w:val="22"/>
              </w:rPr>
            </w:pPr>
            <w:r>
              <w:rPr>
                <w:sz w:val="22"/>
              </w:rPr>
              <w:t xml:space="preserve"> </w:t>
            </w:r>
            <w:r w:rsidRPr="00F46953">
              <w:rPr>
                <w:sz w:val="22"/>
              </w:rPr>
              <w:t xml:space="preserve">If I do not intend on returning to </w:t>
            </w:r>
            <w:proofErr w:type="gramStart"/>
            <w:r w:rsidRPr="00F46953">
              <w:rPr>
                <w:sz w:val="22"/>
              </w:rPr>
              <w:t>work</w:t>
            </w:r>
            <w:proofErr w:type="gramEnd"/>
            <w:r w:rsidRPr="00F46953">
              <w:rPr>
                <w:sz w:val="22"/>
              </w:rPr>
              <w:t xml:space="preserve"> I will tender my resignation in line with my contract of employment</w:t>
            </w:r>
            <w:r w:rsidR="00C24322">
              <w:rPr>
                <w:sz w:val="22"/>
              </w:rPr>
              <w:t xml:space="preserve"> and the required notice period</w:t>
            </w:r>
            <w:r w:rsidRPr="00F46953">
              <w:rPr>
                <w:sz w:val="22"/>
              </w:rPr>
              <w:t>.</w:t>
            </w:r>
          </w:p>
        </w:tc>
      </w:tr>
      <w:tr w:rsidR="00B17823" w:rsidRPr="00F46953" w:rsidTr="008A044D">
        <w:tc>
          <w:tcPr>
            <w:tcW w:w="10632" w:type="dxa"/>
            <w:gridSpan w:val="6"/>
            <w:shd w:val="clear" w:color="auto" w:fill="C9E9E5"/>
          </w:tcPr>
          <w:p w:rsidR="00B17823" w:rsidRPr="00F46953" w:rsidRDefault="00B17823" w:rsidP="00477F44">
            <w:pPr>
              <w:spacing w:before="120" w:after="120" w:line="276" w:lineRule="auto"/>
              <w:jc w:val="both"/>
              <w:rPr>
                <w:b/>
                <w:sz w:val="22"/>
              </w:rPr>
            </w:pPr>
            <w:r w:rsidRPr="00F46953">
              <w:rPr>
                <w:b/>
                <w:sz w:val="22"/>
              </w:rPr>
              <w:lastRenderedPageBreak/>
              <w:t>Employees Who Do Not Qualify for Occupational</w:t>
            </w:r>
            <w:r w:rsidR="00C24322">
              <w:rPr>
                <w:b/>
                <w:sz w:val="22"/>
              </w:rPr>
              <w:t>/Statutory</w:t>
            </w:r>
            <w:r w:rsidRPr="00F46953">
              <w:rPr>
                <w:b/>
                <w:sz w:val="22"/>
              </w:rPr>
              <w:t xml:space="preserve"> Maternity Pay:</w:t>
            </w:r>
          </w:p>
        </w:tc>
      </w:tr>
      <w:tr w:rsidR="00B17823" w:rsidRPr="00F46953" w:rsidTr="00477F44">
        <w:tc>
          <w:tcPr>
            <w:tcW w:w="10632" w:type="dxa"/>
            <w:gridSpan w:val="6"/>
            <w:shd w:val="clear" w:color="auto" w:fill="auto"/>
          </w:tcPr>
          <w:p w:rsidR="00B17823" w:rsidRPr="00F46953" w:rsidRDefault="00C24322" w:rsidP="00477F44">
            <w:pPr>
              <w:widowControl/>
              <w:numPr>
                <w:ilvl w:val="0"/>
                <w:numId w:val="18"/>
              </w:numPr>
              <w:autoSpaceDE/>
              <w:autoSpaceDN/>
              <w:adjustRightInd/>
              <w:spacing w:before="120" w:after="120" w:line="276" w:lineRule="auto"/>
              <w:ind w:hanging="720"/>
              <w:jc w:val="both"/>
              <w:rPr>
                <w:b/>
                <w:sz w:val="22"/>
              </w:rPr>
            </w:pPr>
            <w:r>
              <w:rPr>
                <w:b/>
                <w:bCs/>
                <w:sz w:val="22"/>
              </w:rPr>
              <w:t>Option 3</w:t>
            </w:r>
            <w:r w:rsidR="00B17823" w:rsidRPr="00F46953">
              <w:rPr>
                <w:b/>
                <w:bCs/>
                <w:sz w:val="22"/>
              </w:rPr>
              <w:t xml:space="preserve"> – Employees with less than 26 weeks</w:t>
            </w:r>
            <w:r w:rsidR="00B17823">
              <w:rPr>
                <w:b/>
                <w:bCs/>
                <w:sz w:val="22"/>
              </w:rPr>
              <w:t>’</w:t>
            </w:r>
            <w:r w:rsidR="00B17823" w:rsidRPr="00F46953">
              <w:rPr>
                <w:b/>
                <w:bCs/>
                <w:sz w:val="22"/>
              </w:rPr>
              <w:t xml:space="preserve"> service:</w:t>
            </w:r>
          </w:p>
          <w:p w:rsidR="00B17823" w:rsidRPr="00F46953" w:rsidRDefault="00B17823" w:rsidP="00477F44">
            <w:pPr>
              <w:widowControl/>
              <w:numPr>
                <w:ilvl w:val="0"/>
                <w:numId w:val="16"/>
              </w:numPr>
              <w:autoSpaceDE/>
              <w:autoSpaceDN/>
              <w:adjustRightInd/>
              <w:spacing w:before="120" w:after="120" w:line="276" w:lineRule="auto"/>
              <w:jc w:val="both"/>
              <w:rPr>
                <w:sz w:val="22"/>
              </w:rPr>
            </w:pPr>
            <w:r w:rsidRPr="00F46953">
              <w:rPr>
                <w:sz w:val="22"/>
              </w:rPr>
              <w:t>I wish to absent myself from duty from _____</w:t>
            </w:r>
            <w:r>
              <w:rPr>
                <w:sz w:val="22"/>
              </w:rPr>
              <w:t>/</w:t>
            </w:r>
            <w:r w:rsidRPr="00F46953">
              <w:rPr>
                <w:sz w:val="22"/>
              </w:rPr>
              <w:t>_____</w:t>
            </w:r>
            <w:r>
              <w:rPr>
                <w:sz w:val="22"/>
              </w:rPr>
              <w:t>/20</w:t>
            </w:r>
            <w:r w:rsidRPr="00F46953">
              <w:rPr>
                <w:sz w:val="22"/>
              </w:rPr>
              <w:t>___</w:t>
            </w:r>
            <w:r>
              <w:rPr>
                <w:sz w:val="22"/>
              </w:rPr>
              <w:t xml:space="preserve"> </w:t>
            </w:r>
            <w:r w:rsidR="00AC5405">
              <w:rPr>
                <w:sz w:val="22"/>
              </w:rPr>
              <w:t>for a period of ___</w:t>
            </w:r>
            <w:r w:rsidRPr="00F46953">
              <w:rPr>
                <w:sz w:val="22"/>
              </w:rPr>
              <w:t xml:space="preserve"> weeks, to return no later than _____</w:t>
            </w:r>
            <w:r>
              <w:rPr>
                <w:sz w:val="22"/>
              </w:rPr>
              <w:t>/</w:t>
            </w:r>
            <w:r w:rsidRPr="00F46953">
              <w:rPr>
                <w:sz w:val="22"/>
              </w:rPr>
              <w:t>_____</w:t>
            </w:r>
            <w:r>
              <w:rPr>
                <w:sz w:val="22"/>
              </w:rPr>
              <w:t>/20</w:t>
            </w:r>
            <w:r w:rsidRPr="00F46953">
              <w:rPr>
                <w:sz w:val="22"/>
              </w:rPr>
              <w:t>___</w:t>
            </w:r>
            <w:r>
              <w:rPr>
                <w:sz w:val="22"/>
              </w:rPr>
              <w:t xml:space="preserve"> </w:t>
            </w:r>
            <w:r w:rsidRPr="00F46953">
              <w:rPr>
                <w:sz w:val="22"/>
              </w:rPr>
              <w:t xml:space="preserve"> </w:t>
            </w:r>
          </w:p>
          <w:p w:rsidR="00B17823" w:rsidRPr="00F46953" w:rsidRDefault="00AC5405" w:rsidP="00477F44">
            <w:pPr>
              <w:widowControl/>
              <w:numPr>
                <w:ilvl w:val="0"/>
                <w:numId w:val="16"/>
              </w:numPr>
              <w:autoSpaceDE/>
              <w:autoSpaceDN/>
              <w:adjustRightInd/>
              <w:spacing w:before="120" w:after="120" w:line="276" w:lineRule="auto"/>
              <w:jc w:val="both"/>
              <w:rPr>
                <w:sz w:val="22"/>
              </w:rPr>
            </w:pPr>
            <w:r>
              <w:rPr>
                <w:sz w:val="22"/>
              </w:rPr>
              <w:t xml:space="preserve">Should I choose to take 52 weeks leave, </w:t>
            </w:r>
            <w:r w:rsidR="00B17823" w:rsidRPr="00F46953">
              <w:rPr>
                <w:sz w:val="22"/>
              </w:rPr>
              <w:t xml:space="preserve">I accept that </w:t>
            </w:r>
            <w:r w:rsidR="00B17823">
              <w:rPr>
                <w:sz w:val="22"/>
              </w:rPr>
              <w:t>Reach South</w:t>
            </w:r>
            <w:r w:rsidR="00B17823" w:rsidRPr="00F46953">
              <w:rPr>
                <w:sz w:val="22"/>
              </w:rPr>
              <w:t xml:space="preserve"> will assume I am taking my full entitlement to 52 weeks leave.  </w:t>
            </w:r>
          </w:p>
          <w:p w:rsidR="00B17823" w:rsidRPr="00F46953" w:rsidRDefault="00B17823" w:rsidP="00477F44">
            <w:pPr>
              <w:widowControl/>
              <w:numPr>
                <w:ilvl w:val="0"/>
                <w:numId w:val="16"/>
              </w:numPr>
              <w:autoSpaceDE/>
              <w:autoSpaceDN/>
              <w:adjustRightInd/>
              <w:spacing w:before="120" w:after="120" w:line="276" w:lineRule="auto"/>
              <w:jc w:val="both"/>
              <w:rPr>
                <w:sz w:val="22"/>
              </w:rPr>
            </w:pPr>
            <w:r w:rsidRPr="00F46953">
              <w:rPr>
                <w:sz w:val="22"/>
              </w:rPr>
              <w:t xml:space="preserve">I understand that if I wish to return before the date above I must write to </w:t>
            </w:r>
            <w:r>
              <w:rPr>
                <w:sz w:val="22"/>
              </w:rPr>
              <w:t>Reach South</w:t>
            </w:r>
            <w:r w:rsidRPr="00F46953">
              <w:rPr>
                <w:sz w:val="22"/>
              </w:rPr>
              <w:t xml:space="preserve"> and give 8 </w:t>
            </w:r>
            <w:r w:rsidR="00B96172">
              <w:rPr>
                <w:sz w:val="22"/>
              </w:rPr>
              <w:t>week</w:t>
            </w:r>
            <w:r w:rsidRPr="00F46953">
              <w:rPr>
                <w:sz w:val="22"/>
              </w:rPr>
              <w:t>s’ notice.</w:t>
            </w:r>
          </w:p>
          <w:p w:rsidR="00B17823" w:rsidRPr="00F46953" w:rsidRDefault="00B17823" w:rsidP="00477F44">
            <w:pPr>
              <w:widowControl/>
              <w:numPr>
                <w:ilvl w:val="0"/>
                <w:numId w:val="16"/>
              </w:numPr>
              <w:autoSpaceDE/>
              <w:autoSpaceDN/>
              <w:adjustRightInd/>
              <w:spacing w:before="120" w:after="120" w:line="276" w:lineRule="auto"/>
              <w:jc w:val="both"/>
              <w:rPr>
                <w:sz w:val="22"/>
              </w:rPr>
            </w:pPr>
            <w:r w:rsidRPr="00F46953">
              <w:rPr>
                <w:sz w:val="22"/>
              </w:rPr>
              <w:t xml:space="preserve">I accept that I am not entitled to either </w:t>
            </w:r>
            <w:proofErr w:type="spellStart"/>
            <w:r w:rsidRPr="00F46953">
              <w:rPr>
                <w:sz w:val="22"/>
              </w:rPr>
              <w:t>SMP</w:t>
            </w:r>
            <w:proofErr w:type="spellEnd"/>
            <w:r w:rsidRPr="00F46953">
              <w:rPr>
                <w:sz w:val="22"/>
              </w:rPr>
              <w:t xml:space="preserve"> or </w:t>
            </w:r>
            <w:proofErr w:type="spellStart"/>
            <w:r w:rsidRPr="00F46953">
              <w:rPr>
                <w:sz w:val="22"/>
              </w:rPr>
              <w:t>OMP</w:t>
            </w:r>
            <w:proofErr w:type="spellEnd"/>
            <w:r w:rsidRPr="00F46953">
              <w:rPr>
                <w:sz w:val="22"/>
              </w:rPr>
              <w:t xml:space="preserve"> and may receive Maternity Allowance</w:t>
            </w:r>
            <w:r>
              <w:rPr>
                <w:sz w:val="22"/>
              </w:rPr>
              <w:t xml:space="preserve"> directly for Job Centre Plus. </w:t>
            </w:r>
            <w:r w:rsidRPr="00F46953">
              <w:rPr>
                <w:sz w:val="22"/>
              </w:rPr>
              <w:t xml:space="preserve">Payroll will send me a </w:t>
            </w:r>
            <w:proofErr w:type="spellStart"/>
            <w:r w:rsidRPr="00F46953">
              <w:rPr>
                <w:sz w:val="22"/>
              </w:rPr>
              <w:t>SMP1</w:t>
            </w:r>
            <w:proofErr w:type="spellEnd"/>
            <w:r w:rsidRPr="00F46953">
              <w:rPr>
                <w:sz w:val="22"/>
              </w:rPr>
              <w:t xml:space="preserve"> form</w:t>
            </w:r>
            <w:r>
              <w:rPr>
                <w:sz w:val="22"/>
              </w:rPr>
              <w:t>,</w:t>
            </w:r>
            <w:r w:rsidRPr="00F46953">
              <w:rPr>
                <w:sz w:val="22"/>
              </w:rPr>
              <w:t xml:space="preserve"> which I will be required to send to Job Centre Plus along with the original of my </w:t>
            </w:r>
            <w:proofErr w:type="spellStart"/>
            <w:r w:rsidRPr="00F46953">
              <w:rPr>
                <w:sz w:val="22"/>
              </w:rPr>
              <w:t>MATB1</w:t>
            </w:r>
            <w:proofErr w:type="spellEnd"/>
            <w:r w:rsidRPr="00F46953">
              <w:rPr>
                <w:sz w:val="22"/>
              </w:rPr>
              <w:t>, which they will return to me.  They will inform me if I am entitled to receive Maternity Allowance.</w:t>
            </w:r>
          </w:p>
          <w:p w:rsidR="00B17823" w:rsidRPr="00F46953" w:rsidRDefault="00B17823" w:rsidP="00477F44">
            <w:pPr>
              <w:widowControl/>
              <w:numPr>
                <w:ilvl w:val="0"/>
                <w:numId w:val="16"/>
              </w:numPr>
              <w:autoSpaceDE/>
              <w:autoSpaceDN/>
              <w:adjustRightInd/>
              <w:spacing w:before="120" w:after="120" w:line="276" w:lineRule="auto"/>
              <w:jc w:val="both"/>
              <w:rPr>
                <w:sz w:val="22"/>
              </w:rPr>
            </w:pPr>
            <w:r w:rsidRPr="00F46953">
              <w:rPr>
                <w:sz w:val="22"/>
              </w:rPr>
              <w:t>If I do not intend on returning to work I will tender my resignation in line with my contract of employment.</w:t>
            </w:r>
          </w:p>
        </w:tc>
      </w:tr>
      <w:tr w:rsidR="00B17823" w:rsidRPr="00AC5405" w:rsidTr="00477F44">
        <w:tc>
          <w:tcPr>
            <w:tcW w:w="10632" w:type="dxa"/>
            <w:gridSpan w:val="6"/>
            <w:shd w:val="clear" w:color="auto" w:fill="auto"/>
          </w:tcPr>
          <w:p w:rsidR="00B17823" w:rsidRPr="00AC5405" w:rsidRDefault="00B17823" w:rsidP="00477F44">
            <w:pPr>
              <w:spacing w:before="60" w:after="60" w:line="276" w:lineRule="auto"/>
              <w:jc w:val="both"/>
              <w:rPr>
                <w:bCs/>
                <w:sz w:val="20"/>
                <w:szCs w:val="20"/>
              </w:rPr>
            </w:pPr>
            <w:r w:rsidRPr="00AC5405">
              <w:rPr>
                <w:b/>
                <w:bCs/>
                <w:sz w:val="20"/>
                <w:szCs w:val="20"/>
              </w:rPr>
              <w:t>Please Note:</w:t>
            </w:r>
            <w:r w:rsidRPr="00AC5405">
              <w:rPr>
                <w:bCs/>
                <w:sz w:val="20"/>
                <w:szCs w:val="20"/>
              </w:rPr>
              <w:t xml:space="preserve"> The Congenital Disabilities (Civil Liability) Act 1976 bestows a right of action to sue for damages upon an informant who has suffered damage before birth. Pregnant women </w:t>
            </w:r>
            <w:proofErr w:type="gramStart"/>
            <w:r w:rsidRPr="00AC5405">
              <w:rPr>
                <w:bCs/>
                <w:sz w:val="20"/>
                <w:szCs w:val="20"/>
              </w:rPr>
              <w:t>are strongly advised</w:t>
            </w:r>
            <w:proofErr w:type="gramEnd"/>
            <w:r w:rsidRPr="00AC5405">
              <w:rPr>
                <w:bCs/>
                <w:sz w:val="20"/>
                <w:szCs w:val="20"/>
              </w:rPr>
              <w:t xml:space="preserve"> to consult their GP to ensure that they are capable to continuing their duties at work without harming the baby, particularly if the duties involve driving or handling dangerous substances.  If the GP is concerned about continuance </w:t>
            </w:r>
            <w:proofErr w:type="gramStart"/>
            <w:r w:rsidRPr="00AC5405">
              <w:rPr>
                <w:bCs/>
                <w:sz w:val="20"/>
                <w:szCs w:val="20"/>
              </w:rPr>
              <w:t>of</w:t>
            </w:r>
            <w:proofErr w:type="gramEnd"/>
            <w:r w:rsidRPr="00AC5405">
              <w:rPr>
                <w:bCs/>
                <w:sz w:val="20"/>
                <w:szCs w:val="20"/>
              </w:rPr>
              <w:t xml:space="preserve"> some or all of the duties </w:t>
            </w:r>
            <w:r w:rsidRPr="00AC5405">
              <w:rPr>
                <w:sz w:val="20"/>
                <w:szCs w:val="20"/>
              </w:rPr>
              <w:t xml:space="preserve">Reach South </w:t>
            </w:r>
            <w:r w:rsidRPr="00AC5405">
              <w:rPr>
                <w:bCs/>
                <w:sz w:val="20"/>
                <w:szCs w:val="20"/>
              </w:rPr>
              <w:t xml:space="preserve">must be informed in writing.  In this respect, if </w:t>
            </w:r>
            <w:r w:rsidRPr="00AC5405">
              <w:rPr>
                <w:sz w:val="20"/>
                <w:szCs w:val="20"/>
              </w:rPr>
              <w:t xml:space="preserve">Reach South </w:t>
            </w:r>
            <w:r w:rsidRPr="00AC5405">
              <w:rPr>
                <w:bCs/>
                <w:sz w:val="20"/>
                <w:szCs w:val="20"/>
              </w:rPr>
              <w:t>is not aware of the situation and circumstances then liability for damage to the unborn child may be limited.</w:t>
            </w:r>
          </w:p>
        </w:tc>
      </w:tr>
      <w:tr w:rsidR="00B17823" w:rsidRPr="00AC5405" w:rsidTr="008A044D">
        <w:tc>
          <w:tcPr>
            <w:tcW w:w="3728" w:type="dxa"/>
            <w:gridSpan w:val="2"/>
            <w:shd w:val="clear" w:color="auto" w:fill="C9E9E5"/>
          </w:tcPr>
          <w:p w:rsidR="00B17823" w:rsidRPr="00AC5405" w:rsidRDefault="00B17823" w:rsidP="00477F44">
            <w:pPr>
              <w:spacing w:before="120" w:after="120" w:line="276" w:lineRule="auto"/>
              <w:jc w:val="both"/>
              <w:rPr>
                <w:b/>
                <w:bCs/>
                <w:sz w:val="20"/>
                <w:szCs w:val="20"/>
              </w:rPr>
            </w:pPr>
          </w:p>
        </w:tc>
        <w:tc>
          <w:tcPr>
            <w:tcW w:w="3156" w:type="dxa"/>
            <w:gridSpan w:val="2"/>
            <w:shd w:val="clear" w:color="auto" w:fill="C9E9E5"/>
          </w:tcPr>
          <w:p w:rsidR="00B17823" w:rsidRPr="00AC5405" w:rsidRDefault="00B17823" w:rsidP="00477F44">
            <w:pPr>
              <w:spacing w:before="120" w:after="120" w:line="276" w:lineRule="auto"/>
              <w:jc w:val="both"/>
              <w:rPr>
                <w:b/>
                <w:bCs/>
                <w:sz w:val="20"/>
                <w:szCs w:val="20"/>
              </w:rPr>
            </w:pPr>
            <w:r w:rsidRPr="00AC5405">
              <w:rPr>
                <w:b/>
                <w:bCs/>
                <w:sz w:val="20"/>
                <w:szCs w:val="20"/>
              </w:rPr>
              <w:t>Employee</w:t>
            </w:r>
          </w:p>
        </w:tc>
        <w:tc>
          <w:tcPr>
            <w:tcW w:w="3748" w:type="dxa"/>
            <w:gridSpan w:val="2"/>
            <w:shd w:val="clear" w:color="auto" w:fill="C9E9E5"/>
          </w:tcPr>
          <w:p w:rsidR="00B17823" w:rsidRPr="00AC5405" w:rsidRDefault="008A044D" w:rsidP="00477F44">
            <w:pPr>
              <w:spacing w:before="120" w:after="120" w:line="276" w:lineRule="auto"/>
              <w:jc w:val="both"/>
              <w:rPr>
                <w:b/>
                <w:bCs/>
                <w:sz w:val="20"/>
                <w:szCs w:val="20"/>
              </w:rPr>
            </w:pPr>
            <w:proofErr w:type="spellStart"/>
            <w:r w:rsidRPr="00AC5405">
              <w:rPr>
                <w:b/>
                <w:bCs/>
                <w:sz w:val="20"/>
                <w:szCs w:val="20"/>
              </w:rPr>
              <w:t>Headteacher</w:t>
            </w:r>
            <w:proofErr w:type="spellEnd"/>
            <w:r w:rsidR="00C24322">
              <w:rPr>
                <w:b/>
                <w:bCs/>
                <w:sz w:val="20"/>
                <w:szCs w:val="20"/>
              </w:rPr>
              <w:t>/Director</w:t>
            </w:r>
          </w:p>
        </w:tc>
      </w:tr>
      <w:tr w:rsidR="00B17823" w:rsidRPr="00AC5405" w:rsidTr="008A044D">
        <w:tc>
          <w:tcPr>
            <w:tcW w:w="3728" w:type="dxa"/>
            <w:gridSpan w:val="2"/>
            <w:shd w:val="clear" w:color="auto" w:fill="C9E9E5"/>
          </w:tcPr>
          <w:p w:rsidR="00B17823" w:rsidRPr="00AC5405" w:rsidRDefault="00B17823" w:rsidP="00477F44">
            <w:pPr>
              <w:spacing w:before="120" w:after="120" w:line="276" w:lineRule="auto"/>
              <w:jc w:val="both"/>
              <w:rPr>
                <w:b/>
                <w:bCs/>
                <w:sz w:val="20"/>
                <w:szCs w:val="20"/>
              </w:rPr>
            </w:pPr>
            <w:r w:rsidRPr="00AC5405">
              <w:rPr>
                <w:b/>
                <w:bCs/>
                <w:sz w:val="20"/>
                <w:szCs w:val="20"/>
              </w:rPr>
              <w:t>Signed</w:t>
            </w:r>
            <w:r w:rsidR="008A044D" w:rsidRPr="00AC5405">
              <w:rPr>
                <w:b/>
                <w:bCs/>
                <w:sz w:val="20"/>
                <w:szCs w:val="20"/>
              </w:rPr>
              <w:t>:</w:t>
            </w:r>
          </w:p>
        </w:tc>
        <w:tc>
          <w:tcPr>
            <w:tcW w:w="3156" w:type="dxa"/>
            <w:gridSpan w:val="2"/>
            <w:shd w:val="clear" w:color="auto" w:fill="auto"/>
          </w:tcPr>
          <w:p w:rsidR="00B17823" w:rsidRPr="00AC5405" w:rsidRDefault="00B17823" w:rsidP="00477F44">
            <w:pPr>
              <w:spacing w:before="120" w:after="120" w:line="276" w:lineRule="auto"/>
              <w:jc w:val="both"/>
              <w:rPr>
                <w:bCs/>
                <w:sz w:val="20"/>
                <w:szCs w:val="20"/>
              </w:rPr>
            </w:pPr>
          </w:p>
        </w:tc>
        <w:tc>
          <w:tcPr>
            <w:tcW w:w="3748" w:type="dxa"/>
            <w:gridSpan w:val="2"/>
            <w:shd w:val="clear" w:color="auto" w:fill="auto"/>
          </w:tcPr>
          <w:p w:rsidR="00B17823" w:rsidRPr="00AC5405" w:rsidRDefault="00B17823" w:rsidP="00477F44">
            <w:pPr>
              <w:spacing w:before="120" w:after="120" w:line="276" w:lineRule="auto"/>
              <w:jc w:val="both"/>
              <w:rPr>
                <w:bCs/>
                <w:sz w:val="20"/>
                <w:szCs w:val="20"/>
              </w:rPr>
            </w:pPr>
          </w:p>
        </w:tc>
      </w:tr>
      <w:tr w:rsidR="00B17823" w:rsidRPr="00AC5405" w:rsidTr="008A044D">
        <w:tc>
          <w:tcPr>
            <w:tcW w:w="3728" w:type="dxa"/>
            <w:gridSpan w:val="2"/>
            <w:shd w:val="clear" w:color="auto" w:fill="C9E9E5"/>
          </w:tcPr>
          <w:p w:rsidR="00B17823" w:rsidRPr="00AC5405" w:rsidRDefault="00B17823" w:rsidP="00477F44">
            <w:pPr>
              <w:spacing w:before="120" w:after="120" w:line="276" w:lineRule="auto"/>
              <w:jc w:val="both"/>
              <w:rPr>
                <w:b/>
                <w:bCs/>
                <w:sz w:val="20"/>
                <w:szCs w:val="20"/>
              </w:rPr>
            </w:pPr>
            <w:r w:rsidRPr="00AC5405">
              <w:rPr>
                <w:b/>
                <w:bCs/>
                <w:sz w:val="20"/>
                <w:szCs w:val="20"/>
              </w:rPr>
              <w:t>Name</w:t>
            </w:r>
            <w:r w:rsidR="008A044D" w:rsidRPr="00AC5405">
              <w:rPr>
                <w:b/>
                <w:bCs/>
                <w:sz w:val="20"/>
                <w:szCs w:val="20"/>
              </w:rPr>
              <w:t>:</w:t>
            </w:r>
          </w:p>
        </w:tc>
        <w:tc>
          <w:tcPr>
            <w:tcW w:w="3156" w:type="dxa"/>
            <w:gridSpan w:val="2"/>
            <w:shd w:val="clear" w:color="auto" w:fill="auto"/>
          </w:tcPr>
          <w:p w:rsidR="00B17823" w:rsidRPr="00AC5405" w:rsidRDefault="00B17823" w:rsidP="00477F44">
            <w:pPr>
              <w:spacing w:before="120" w:after="120" w:line="276" w:lineRule="auto"/>
              <w:jc w:val="both"/>
              <w:rPr>
                <w:bCs/>
                <w:sz w:val="20"/>
                <w:szCs w:val="20"/>
              </w:rPr>
            </w:pPr>
          </w:p>
        </w:tc>
        <w:tc>
          <w:tcPr>
            <w:tcW w:w="3748" w:type="dxa"/>
            <w:gridSpan w:val="2"/>
            <w:shd w:val="clear" w:color="auto" w:fill="auto"/>
          </w:tcPr>
          <w:p w:rsidR="00B17823" w:rsidRPr="00AC5405" w:rsidRDefault="00B17823" w:rsidP="00477F44">
            <w:pPr>
              <w:spacing w:before="120" w:after="120" w:line="276" w:lineRule="auto"/>
              <w:jc w:val="both"/>
              <w:rPr>
                <w:bCs/>
                <w:sz w:val="20"/>
                <w:szCs w:val="20"/>
              </w:rPr>
            </w:pPr>
          </w:p>
        </w:tc>
      </w:tr>
      <w:tr w:rsidR="00B17823" w:rsidRPr="00AC5405" w:rsidTr="008A044D">
        <w:tc>
          <w:tcPr>
            <w:tcW w:w="3728" w:type="dxa"/>
            <w:gridSpan w:val="2"/>
            <w:shd w:val="clear" w:color="auto" w:fill="C9E9E5"/>
          </w:tcPr>
          <w:p w:rsidR="00B17823" w:rsidRPr="00AC5405" w:rsidRDefault="00B17823" w:rsidP="00477F44">
            <w:pPr>
              <w:spacing w:before="120" w:after="120" w:line="276" w:lineRule="auto"/>
              <w:jc w:val="both"/>
              <w:rPr>
                <w:b/>
                <w:bCs/>
                <w:sz w:val="20"/>
                <w:szCs w:val="20"/>
              </w:rPr>
            </w:pPr>
            <w:r w:rsidRPr="00AC5405">
              <w:rPr>
                <w:b/>
                <w:bCs/>
                <w:sz w:val="20"/>
                <w:szCs w:val="20"/>
              </w:rPr>
              <w:t>Date</w:t>
            </w:r>
            <w:r w:rsidR="008A044D" w:rsidRPr="00AC5405">
              <w:rPr>
                <w:b/>
                <w:bCs/>
                <w:sz w:val="20"/>
                <w:szCs w:val="20"/>
              </w:rPr>
              <w:t>:</w:t>
            </w:r>
          </w:p>
        </w:tc>
        <w:tc>
          <w:tcPr>
            <w:tcW w:w="3156" w:type="dxa"/>
            <w:gridSpan w:val="2"/>
            <w:shd w:val="clear" w:color="auto" w:fill="auto"/>
          </w:tcPr>
          <w:p w:rsidR="00B17823" w:rsidRPr="00AC5405" w:rsidRDefault="00B17823" w:rsidP="00477F44">
            <w:pPr>
              <w:spacing w:before="120" w:after="120" w:line="276" w:lineRule="auto"/>
              <w:jc w:val="both"/>
              <w:rPr>
                <w:bCs/>
                <w:sz w:val="20"/>
                <w:szCs w:val="20"/>
              </w:rPr>
            </w:pPr>
          </w:p>
        </w:tc>
        <w:tc>
          <w:tcPr>
            <w:tcW w:w="3748" w:type="dxa"/>
            <w:gridSpan w:val="2"/>
            <w:shd w:val="clear" w:color="auto" w:fill="auto"/>
          </w:tcPr>
          <w:p w:rsidR="00B17823" w:rsidRPr="00AC5405" w:rsidRDefault="00B17823" w:rsidP="00477F44">
            <w:pPr>
              <w:spacing w:before="120" w:after="120" w:line="276" w:lineRule="auto"/>
              <w:jc w:val="both"/>
              <w:rPr>
                <w:bCs/>
                <w:sz w:val="20"/>
                <w:szCs w:val="20"/>
              </w:rPr>
            </w:pPr>
          </w:p>
        </w:tc>
      </w:tr>
    </w:tbl>
    <w:p w:rsidR="00145B3A" w:rsidRPr="00AC5405" w:rsidRDefault="00145B3A" w:rsidP="00B17823">
      <w:pPr>
        <w:spacing w:line="276" w:lineRule="auto"/>
        <w:jc w:val="both"/>
        <w:rPr>
          <w:i/>
          <w:sz w:val="20"/>
          <w:szCs w:val="20"/>
        </w:rPr>
      </w:pPr>
    </w:p>
    <w:sectPr w:rsidR="00145B3A" w:rsidRPr="00AC5405" w:rsidSect="00AC5405">
      <w:headerReference w:type="default" r:id="rId8"/>
      <w:footerReference w:type="even" r:id="rId9"/>
      <w:footerReference w:type="default" r:id="rId10"/>
      <w:pgSz w:w="12240" w:h="15840"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B9" w:rsidRDefault="000E40B9">
      <w:r>
        <w:separator/>
      </w:r>
    </w:p>
  </w:endnote>
  <w:endnote w:type="continuationSeparator" w:id="0">
    <w:p w:rsidR="000E40B9" w:rsidRDefault="000E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CD" w:rsidRPr="00FB0F50" w:rsidRDefault="00C53BCD" w:rsidP="00B52702">
    <w:pPr>
      <w:pStyle w:val="Footer"/>
      <w:framePr w:wrap="around" w:vAnchor="text" w:hAnchor="margin" w:xAlign="right" w:y="1"/>
      <w:rPr>
        <w:rStyle w:val="PageNumber"/>
        <w:sz w:val="22"/>
        <w:szCs w:val="22"/>
      </w:rPr>
    </w:pPr>
    <w:r w:rsidRPr="00FB0F50">
      <w:rPr>
        <w:rStyle w:val="PageNumber"/>
        <w:sz w:val="22"/>
        <w:szCs w:val="22"/>
      </w:rPr>
      <w:fldChar w:fldCharType="begin"/>
    </w:r>
    <w:r w:rsidRPr="00FB0F50">
      <w:rPr>
        <w:rStyle w:val="PageNumber"/>
        <w:sz w:val="22"/>
        <w:szCs w:val="22"/>
      </w:rPr>
      <w:instrText xml:space="preserve">PAGE  </w:instrText>
    </w:r>
    <w:r w:rsidRPr="00FB0F50">
      <w:rPr>
        <w:rStyle w:val="PageNumber"/>
        <w:sz w:val="22"/>
        <w:szCs w:val="22"/>
      </w:rPr>
      <w:fldChar w:fldCharType="end"/>
    </w:r>
  </w:p>
  <w:p w:rsidR="00C53BCD" w:rsidRPr="00FB0F50" w:rsidRDefault="00C53BCD" w:rsidP="00B52702">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CD" w:rsidRPr="00B61FFA" w:rsidRDefault="00C53BCD" w:rsidP="00B61FFA">
    <w:pPr>
      <w:pStyle w:val="Footer"/>
      <w:ind w:right="360"/>
      <w:rPr>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B9" w:rsidRDefault="000E40B9">
      <w:r>
        <w:separator/>
      </w:r>
    </w:p>
  </w:footnote>
  <w:footnote w:type="continuationSeparator" w:id="0">
    <w:p w:rsidR="000E40B9" w:rsidRDefault="000E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23" w:rsidRDefault="00A90858" w:rsidP="00B17823">
    <w:pPr>
      <w:spacing w:line="276" w:lineRule="auto"/>
      <w:jc w:val="both"/>
      <w:rPr>
        <w:b/>
        <w:sz w:val="28"/>
      </w:rPr>
    </w:pPr>
    <w:r w:rsidRPr="006010B2">
      <w:rPr>
        <w:noProof/>
      </w:rPr>
      <mc:AlternateContent>
        <mc:Choice Requires="wps">
          <w:drawing>
            <wp:anchor distT="45720" distB="45720" distL="114300" distR="114300" simplePos="0" relativeHeight="251660288" behindDoc="1" locked="0" layoutInCell="1" allowOverlap="1" wp14:anchorId="789EBC41" wp14:editId="7FE30E65">
              <wp:simplePos x="0" y="0"/>
              <wp:positionH relativeFrom="column">
                <wp:posOffset>-323850</wp:posOffset>
              </wp:positionH>
              <wp:positionV relativeFrom="paragraph">
                <wp:posOffset>-288290</wp:posOffset>
              </wp:positionV>
              <wp:extent cx="306705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57250"/>
                      </a:xfrm>
                      <a:prstGeom prst="rect">
                        <a:avLst/>
                      </a:prstGeom>
                      <a:solidFill>
                        <a:srgbClr val="FFFFFF"/>
                      </a:solidFill>
                      <a:ln w="25400">
                        <a:solidFill>
                          <a:srgbClr val="C9E9E5"/>
                        </a:solidFill>
                        <a:miter lim="800000"/>
                        <a:headEnd/>
                        <a:tailEnd/>
                      </a:ln>
                    </wps:spPr>
                    <wps:txbx>
                      <w:txbxContent>
                        <w:p w:rsidR="008A044D" w:rsidRPr="00145803" w:rsidRDefault="008A044D" w:rsidP="008A044D">
                          <w:pPr>
                            <w:ind w:left="-851" w:right="-1050"/>
                            <w:jc w:val="center"/>
                            <w:rPr>
                              <w:b/>
                              <w:sz w:val="28"/>
                              <w:szCs w:val="28"/>
                            </w:rPr>
                          </w:pPr>
                        </w:p>
                        <w:p w:rsidR="008A044D" w:rsidRDefault="008A044D" w:rsidP="008A044D">
                          <w:pPr>
                            <w:jc w:val="center"/>
                            <w:rPr>
                              <w:b/>
                              <w:sz w:val="28"/>
                              <w:szCs w:val="28"/>
                            </w:rPr>
                          </w:pPr>
                          <w:r>
                            <w:rPr>
                              <w:b/>
                              <w:sz w:val="28"/>
                              <w:szCs w:val="28"/>
                            </w:rPr>
                            <w:t xml:space="preserve">APPLICATION FOR </w:t>
                          </w:r>
                        </w:p>
                        <w:p w:rsidR="008A044D" w:rsidRDefault="008A044D" w:rsidP="008A044D">
                          <w:pPr>
                            <w:jc w:val="center"/>
                          </w:pPr>
                          <w:r>
                            <w:rPr>
                              <w:b/>
                              <w:sz w:val="28"/>
                              <w:szCs w:val="28"/>
                            </w:rPr>
                            <w:t>MATERNITY LEAVE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EBC41" id="_x0000_t202" coordsize="21600,21600" o:spt="202" path="m,l,21600r21600,l21600,xe">
              <v:stroke joinstyle="miter"/>
              <v:path gradientshapeok="t" o:connecttype="rect"/>
            </v:shapetype>
            <v:shape id="Text Box 2" o:spid="_x0000_s1026" type="#_x0000_t202" style="position:absolute;left:0;text-align:left;margin-left:-25.5pt;margin-top:-22.7pt;width:241.5pt;height: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" strokecolor="#c9e9e5" strokeweight="2pt">
              <v:textbox>
                <w:txbxContent>
                  <w:p w:rsidR="008A044D" w:rsidRPr="00145803" w:rsidRDefault="008A044D" w:rsidP="008A044D">
                    <w:pPr>
                      <w:ind w:left="-851" w:right="-1050"/>
                      <w:jc w:val="center"/>
                      <w:rPr>
                        <w:b/>
                        <w:sz w:val="28"/>
                        <w:szCs w:val="28"/>
                      </w:rPr>
                    </w:pPr>
                  </w:p>
                  <w:p w:rsidR="008A044D" w:rsidRDefault="008A044D" w:rsidP="008A044D">
                    <w:pPr>
                      <w:jc w:val="center"/>
                      <w:rPr>
                        <w:b/>
                        <w:sz w:val="28"/>
                        <w:szCs w:val="28"/>
                      </w:rPr>
                    </w:pPr>
                    <w:r>
                      <w:rPr>
                        <w:b/>
                        <w:sz w:val="28"/>
                        <w:szCs w:val="28"/>
                      </w:rPr>
                      <w:t xml:space="preserve">APPLICATION FOR </w:t>
                    </w:r>
                  </w:p>
                  <w:p w:rsidR="008A044D" w:rsidRDefault="008A044D" w:rsidP="008A044D">
                    <w:pPr>
                      <w:jc w:val="center"/>
                    </w:pPr>
                    <w:r>
                      <w:rPr>
                        <w:b/>
                        <w:sz w:val="28"/>
                        <w:szCs w:val="28"/>
                      </w:rPr>
                      <w:t>MATERNITY LEAVE</w:t>
                    </w:r>
                  </w:p>
                </w:txbxContent>
              </v:textbox>
            </v:shape>
          </w:pict>
        </mc:Fallback>
      </mc:AlternateContent>
    </w:r>
    <w:r w:rsidRPr="00126EFC">
      <w:rPr>
        <w:noProof/>
      </w:rPr>
      <w:drawing>
        <wp:anchor distT="0" distB="0" distL="114300" distR="114300" simplePos="0" relativeHeight="251658240" behindDoc="0" locked="0" layoutInCell="1" allowOverlap="1" wp14:anchorId="5C7A6E21" wp14:editId="4733E2F0">
          <wp:simplePos x="0" y="0"/>
          <wp:positionH relativeFrom="column">
            <wp:posOffset>4610100</wp:posOffset>
          </wp:positionH>
          <wp:positionV relativeFrom="paragraph">
            <wp:posOffset>-297815</wp:posOffset>
          </wp:positionV>
          <wp:extent cx="1847850" cy="698767"/>
          <wp:effectExtent l="0" t="0" r="0" b="6350"/>
          <wp:wrapNone/>
          <wp:docPr id="1" name="Picture 1" descr="Reach S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Sou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6987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7823" w:rsidRDefault="00B17823" w:rsidP="00B178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39"/>
    <w:multiLevelType w:val="multilevel"/>
    <w:tmpl w:val="5B206D06"/>
    <w:lvl w:ilvl="0">
      <w:start w:val="1"/>
      <w:numFmt w:val="decimal"/>
      <w:pStyle w:val="Heading9"/>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val="0"/>
      </w:rPr>
    </w:lvl>
    <w:lvl w:ilvl="2">
      <w:start w:val="1"/>
      <w:numFmt w:val="decimal"/>
      <w:lvlText w:val="%1.%2.%3"/>
      <w:legacy w:legacy="1" w:legacySpace="0" w:legacyIndent="720"/>
      <w:lvlJc w:val="left"/>
      <w:pPr>
        <w:ind w:left="1287"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15:restartNumberingAfterBreak="0">
    <w:nsid w:val="07520B66"/>
    <w:multiLevelType w:val="hybridMultilevel"/>
    <w:tmpl w:val="E560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77364"/>
    <w:multiLevelType w:val="hybridMultilevel"/>
    <w:tmpl w:val="42D8A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46268E"/>
    <w:multiLevelType w:val="hybridMultilevel"/>
    <w:tmpl w:val="01546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0B5B9C"/>
    <w:multiLevelType w:val="hybridMultilevel"/>
    <w:tmpl w:val="812AC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AC6DC4"/>
    <w:multiLevelType w:val="hybridMultilevel"/>
    <w:tmpl w:val="85D240D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BE4DA4"/>
    <w:multiLevelType w:val="multilevel"/>
    <w:tmpl w:val="A5C4CD76"/>
    <w:lvl w:ilvl="0">
      <w:start w:val="15"/>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30C5976"/>
    <w:multiLevelType w:val="hybridMultilevel"/>
    <w:tmpl w:val="8E96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B057B"/>
    <w:multiLevelType w:val="hybridMultilevel"/>
    <w:tmpl w:val="F050C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F500E"/>
    <w:multiLevelType w:val="hybridMultilevel"/>
    <w:tmpl w:val="3FEE04EC"/>
    <w:lvl w:ilvl="0" w:tplc="08090001">
      <w:start w:val="1"/>
      <w:numFmt w:val="bullet"/>
      <w:lvlText w:val=""/>
      <w:lvlJc w:val="left"/>
      <w:pPr>
        <w:ind w:left="1080" w:hanging="360"/>
      </w:pPr>
      <w:rPr>
        <w:rFonts w:ascii="Symbol" w:hAnsi="Symbol" w:hint="default"/>
      </w:rPr>
    </w:lvl>
    <w:lvl w:ilvl="1" w:tplc="4FCA46D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E438A"/>
    <w:multiLevelType w:val="hybridMultilevel"/>
    <w:tmpl w:val="A15A6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A1335"/>
    <w:multiLevelType w:val="hybridMultilevel"/>
    <w:tmpl w:val="2FFE8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1D5B1E"/>
    <w:multiLevelType w:val="hybridMultilevel"/>
    <w:tmpl w:val="CB344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3683F"/>
    <w:multiLevelType w:val="hybridMultilevel"/>
    <w:tmpl w:val="E8021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E282C"/>
    <w:multiLevelType w:val="hybridMultilevel"/>
    <w:tmpl w:val="AE9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94808"/>
    <w:multiLevelType w:val="multilevel"/>
    <w:tmpl w:val="5D6C9152"/>
    <w:lvl w:ilvl="0">
      <w:start w:val="15"/>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7F6B69"/>
    <w:multiLevelType w:val="multilevel"/>
    <w:tmpl w:val="F92EDFB4"/>
    <w:lvl w:ilvl="0">
      <w:start w:val="15"/>
      <w:numFmt w:val="decimal"/>
      <w:lvlText w:val="%1"/>
      <w:lvlJc w:val="left"/>
      <w:pPr>
        <w:tabs>
          <w:tab w:val="num" w:pos="360"/>
        </w:tabs>
        <w:ind w:left="360" w:hanging="360"/>
      </w:pPr>
      <w:rPr>
        <w:rFonts w:hint="default"/>
      </w:rPr>
    </w:lvl>
    <w:lvl w:ilvl="1">
      <w:start w:val="6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D07E7C"/>
    <w:multiLevelType w:val="hybridMultilevel"/>
    <w:tmpl w:val="1E1EE7BA"/>
    <w:lvl w:ilvl="0" w:tplc="83D026F6">
      <w:start w:val="2"/>
      <w:numFmt w:val="bullet"/>
      <w:lvlText w:val=""/>
      <w:lvlJc w:val="left"/>
      <w:pPr>
        <w:ind w:left="720" w:hanging="360"/>
      </w:pPr>
      <w:rPr>
        <w:rFonts w:ascii="Webdings" w:eastAsia="Times New Roman"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A5545"/>
    <w:multiLevelType w:val="multilevel"/>
    <w:tmpl w:val="21E47408"/>
    <w:lvl w:ilvl="0">
      <w:start w:val="15"/>
      <w:numFmt w:val="decimal"/>
      <w:lvlText w:val="%1"/>
      <w:lvlJc w:val="left"/>
      <w:pPr>
        <w:tabs>
          <w:tab w:val="num" w:pos="360"/>
        </w:tabs>
        <w:ind w:left="360" w:hanging="360"/>
      </w:pPr>
      <w:rPr>
        <w:rFonts w:hint="default"/>
      </w:rPr>
    </w:lvl>
    <w:lvl w:ilvl="1">
      <w:start w:val="2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3"/>
  </w:num>
  <w:num w:numId="4">
    <w:abstractNumId w:val="0"/>
  </w:num>
  <w:num w:numId="5">
    <w:abstractNumId w:val="12"/>
  </w:num>
  <w:num w:numId="6">
    <w:abstractNumId w:val="13"/>
  </w:num>
  <w:num w:numId="7">
    <w:abstractNumId w:val="8"/>
  </w:num>
  <w:num w:numId="8">
    <w:abstractNumId w:val="19"/>
  </w:num>
  <w:num w:numId="9">
    <w:abstractNumId w:val="1"/>
  </w:num>
  <w:num w:numId="10">
    <w:abstractNumId w:val="14"/>
  </w:num>
  <w:num w:numId="11">
    <w:abstractNumId w:val="17"/>
  </w:num>
  <w:num w:numId="12">
    <w:abstractNumId w:val="6"/>
  </w:num>
  <w:num w:numId="13">
    <w:abstractNumId w:val="16"/>
  </w:num>
  <w:num w:numId="14">
    <w:abstractNumId w:val="5"/>
  </w:num>
  <w:num w:numId="15">
    <w:abstractNumId w:val="4"/>
  </w:num>
  <w:num w:numId="16">
    <w:abstractNumId w:val="11"/>
  </w:num>
  <w:num w:numId="17">
    <w:abstractNumId w:val="2"/>
  </w:num>
  <w:num w:numId="18">
    <w:abstractNumId w:val="18"/>
  </w:num>
  <w:num w:numId="19">
    <w:abstractNumId w:val="15"/>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7B"/>
    <w:rsid w:val="00003CCE"/>
    <w:rsid w:val="00007E94"/>
    <w:rsid w:val="00013CFC"/>
    <w:rsid w:val="000147BC"/>
    <w:rsid w:val="00015A56"/>
    <w:rsid w:val="00015ED3"/>
    <w:rsid w:val="000204D1"/>
    <w:rsid w:val="00022171"/>
    <w:rsid w:val="00022DA2"/>
    <w:rsid w:val="00023E79"/>
    <w:rsid w:val="0003191D"/>
    <w:rsid w:val="0003244B"/>
    <w:rsid w:val="000327FF"/>
    <w:rsid w:val="00033CCB"/>
    <w:rsid w:val="000409E8"/>
    <w:rsid w:val="00043283"/>
    <w:rsid w:val="00043953"/>
    <w:rsid w:val="00043B09"/>
    <w:rsid w:val="00045942"/>
    <w:rsid w:val="0004794E"/>
    <w:rsid w:val="000555CB"/>
    <w:rsid w:val="00057F87"/>
    <w:rsid w:val="00060D7D"/>
    <w:rsid w:val="0006545E"/>
    <w:rsid w:val="00070F65"/>
    <w:rsid w:val="00075F37"/>
    <w:rsid w:val="00076F8C"/>
    <w:rsid w:val="00082666"/>
    <w:rsid w:val="0008669D"/>
    <w:rsid w:val="00086A40"/>
    <w:rsid w:val="00087B74"/>
    <w:rsid w:val="00095E82"/>
    <w:rsid w:val="000A574E"/>
    <w:rsid w:val="000B0FDA"/>
    <w:rsid w:val="000B21B7"/>
    <w:rsid w:val="000B24E5"/>
    <w:rsid w:val="000B61A1"/>
    <w:rsid w:val="000C6312"/>
    <w:rsid w:val="000C67AA"/>
    <w:rsid w:val="000D5F8C"/>
    <w:rsid w:val="000E25BB"/>
    <w:rsid w:val="000E40B9"/>
    <w:rsid w:val="00102C49"/>
    <w:rsid w:val="00102F1A"/>
    <w:rsid w:val="0010495F"/>
    <w:rsid w:val="00105F5A"/>
    <w:rsid w:val="0010780A"/>
    <w:rsid w:val="00110FAC"/>
    <w:rsid w:val="00115F60"/>
    <w:rsid w:val="001173F5"/>
    <w:rsid w:val="00120784"/>
    <w:rsid w:val="00121C84"/>
    <w:rsid w:val="00127574"/>
    <w:rsid w:val="00131F71"/>
    <w:rsid w:val="001323DB"/>
    <w:rsid w:val="0013481B"/>
    <w:rsid w:val="00137052"/>
    <w:rsid w:val="00137A48"/>
    <w:rsid w:val="00145B3A"/>
    <w:rsid w:val="0014774B"/>
    <w:rsid w:val="00152ADB"/>
    <w:rsid w:val="00170C67"/>
    <w:rsid w:val="00171883"/>
    <w:rsid w:val="00173B2F"/>
    <w:rsid w:val="00173E1B"/>
    <w:rsid w:val="00174040"/>
    <w:rsid w:val="00175C4B"/>
    <w:rsid w:val="00177985"/>
    <w:rsid w:val="001A2A03"/>
    <w:rsid w:val="001B29D0"/>
    <w:rsid w:val="001B3207"/>
    <w:rsid w:val="001B5A29"/>
    <w:rsid w:val="001C6334"/>
    <w:rsid w:val="001D3140"/>
    <w:rsid w:val="001E06D0"/>
    <w:rsid w:val="001E5231"/>
    <w:rsid w:val="001E58BB"/>
    <w:rsid w:val="001E5ACD"/>
    <w:rsid w:val="001E79FE"/>
    <w:rsid w:val="001F0F84"/>
    <w:rsid w:val="001F63BF"/>
    <w:rsid w:val="0020522D"/>
    <w:rsid w:val="00211279"/>
    <w:rsid w:val="0021587E"/>
    <w:rsid w:val="00221C5F"/>
    <w:rsid w:val="002265E6"/>
    <w:rsid w:val="0023545D"/>
    <w:rsid w:val="00241829"/>
    <w:rsid w:val="00243D04"/>
    <w:rsid w:val="00247C3F"/>
    <w:rsid w:val="00256CB2"/>
    <w:rsid w:val="00256EB5"/>
    <w:rsid w:val="002573E6"/>
    <w:rsid w:val="002628A7"/>
    <w:rsid w:val="0026750C"/>
    <w:rsid w:val="00272961"/>
    <w:rsid w:val="00272B1C"/>
    <w:rsid w:val="00274353"/>
    <w:rsid w:val="0027567E"/>
    <w:rsid w:val="002812AE"/>
    <w:rsid w:val="00282635"/>
    <w:rsid w:val="002827E1"/>
    <w:rsid w:val="00282C86"/>
    <w:rsid w:val="002850A8"/>
    <w:rsid w:val="00286F53"/>
    <w:rsid w:val="0028700B"/>
    <w:rsid w:val="002906E9"/>
    <w:rsid w:val="00292A17"/>
    <w:rsid w:val="00295FF9"/>
    <w:rsid w:val="002A132D"/>
    <w:rsid w:val="002B261A"/>
    <w:rsid w:val="002B6EF4"/>
    <w:rsid w:val="002C046B"/>
    <w:rsid w:val="002C46E6"/>
    <w:rsid w:val="002C4981"/>
    <w:rsid w:val="002C78B9"/>
    <w:rsid w:val="002D186A"/>
    <w:rsid w:val="002D2E46"/>
    <w:rsid w:val="002D402A"/>
    <w:rsid w:val="002D51D8"/>
    <w:rsid w:val="002D5AA3"/>
    <w:rsid w:val="002E47F8"/>
    <w:rsid w:val="002E6D22"/>
    <w:rsid w:val="002F2BD9"/>
    <w:rsid w:val="0030368C"/>
    <w:rsid w:val="003124DA"/>
    <w:rsid w:val="00313E20"/>
    <w:rsid w:val="00321138"/>
    <w:rsid w:val="00327CEC"/>
    <w:rsid w:val="00334DBD"/>
    <w:rsid w:val="00336C0C"/>
    <w:rsid w:val="00341293"/>
    <w:rsid w:val="0034727A"/>
    <w:rsid w:val="00347FCA"/>
    <w:rsid w:val="003518A2"/>
    <w:rsid w:val="003535C8"/>
    <w:rsid w:val="003546A5"/>
    <w:rsid w:val="00355C06"/>
    <w:rsid w:val="00355DDA"/>
    <w:rsid w:val="00362720"/>
    <w:rsid w:val="003653A9"/>
    <w:rsid w:val="00367B94"/>
    <w:rsid w:val="003708D5"/>
    <w:rsid w:val="0037090A"/>
    <w:rsid w:val="00371B35"/>
    <w:rsid w:val="003740AD"/>
    <w:rsid w:val="00386794"/>
    <w:rsid w:val="00390DD1"/>
    <w:rsid w:val="0039201D"/>
    <w:rsid w:val="003934B4"/>
    <w:rsid w:val="003944F2"/>
    <w:rsid w:val="003A1A66"/>
    <w:rsid w:val="003A62CE"/>
    <w:rsid w:val="003B6B9A"/>
    <w:rsid w:val="003B6E4D"/>
    <w:rsid w:val="003C203C"/>
    <w:rsid w:val="003D1730"/>
    <w:rsid w:val="003D69EA"/>
    <w:rsid w:val="003E3975"/>
    <w:rsid w:val="003E4497"/>
    <w:rsid w:val="003E628E"/>
    <w:rsid w:val="003E7F8D"/>
    <w:rsid w:val="003F1096"/>
    <w:rsid w:val="003F39AE"/>
    <w:rsid w:val="00401017"/>
    <w:rsid w:val="00401FE0"/>
    <w:rsid w:val="00406B52"/>
    <w:rsid w:val="00407ABF"/>
    <w:rsid w:val="0041480A"/>
    <w:rsid w:val="0042100A"/>
    <w:rsid w:val="00421BBD"/>
    <w:rsid w:val="00424D31"/>
    <w:rsid w:val="00426503"/>
    <w:rsid w:val="00437356"/>
    <w:rsid w:val="004407DB"/>
    <w:rsid w:val="004414F6"/>
    <w:rsid w:val="00446649"/>
    <w:rsid w:val="004501EC"/>
    <w:rsid w:val="00460100"/>
    <w:rsid w:val="00460B31"/>
    <w:rsid w:val="00467F5B"/>
    <w:rsid w:val="004741F3"/>
    <w:rsid w:val="00474D1C"/>
    <w:rsid w:val="004778B1"/>
    <w:rsid w:val="004B2933"/>
    <w:rsid w:val="004B51E1"/>
    <w:rsid w:val="004B577F"/>
    <w:rsid w:val="004C066D"/>
    <w:rsid w:val="004C198A"/>
    <w:rsid w:val="004C5068"/>
    <w:rsid w:val="004C5397"/>
    <w:rsid w:val="004C643B"/>
    <w:rsid w:val="004D06DC"/>
    <w:rsid w:val="004D2E67"/>
    <w:rsid w:val="004D6B05"/>
    <w:rsid w:val="004E1E3F"/>
    <w:rsid w:val="004E4AE0"/>
    <w:rsid w:val="004E547B"/>
    <w:rsid w:val="004F5AC8"/>
    <w:rsid w:val="00512D5F"/>
    <w:rsid w:val="0051488D"/>
    <w:rsid w:val="00514F09"/>
    <w:rsid w:val="00525934"/>
    <w:rsid w:val="00526B0D"/>
    <w:rsid w:val="005275F9"/>
    <w:rsid w:val="0053384E"/>
    <w:rsid w:val="005429BA"/>
    <w:rsid w:val="005429D6"/>
    <w:rsid w:val="00543654"/>
    <w:rsid w:val="005519D1"/>
    <w:rsid w:val="00553A54"/>
    <w:rsid w:val="00555627"/>
    <w:rsid w:val="00557A9F"/>
    <w:rsid w:val="00561C96"/>
    <w:rsid w:val="00570C48"/>
    <w:rsid w:val="0057457E"/>
    <w:rsid w:val="00581214"/>
    <w:rsid w:val="005812DC"/>
    <w:rsid w:val="0058401F"/>
    <w:rsid w:val="00585B9B"/>
    <w:rsid w:val="0059203D"/>
    <w:rsid w:val="005A0D33"/>
    <w:rsid w:val="005B12EF"/>
    <w:rsid w:val="005C66B3"/>
    <w:rsid w:val="005D0D93"/>
    <w:rsid w:val="005D64A8"/>
    <w:rsid w:val="005E4D5D"/>
    <w:rsid w:val="005F1488"/>
    <w:rsid w:val="005F796A"/>
    <w:rsid w:val="00601DCE"/>
    <w:rsid w:val="006042FB"/>
    <w:rsid w:val="00610E0C"/>
    <w:rsid w:val="00611AF3"/>
    <w:rsid w:val="00632C68"/>
    <w:rsid w:val="00634895"/>
    <w:rsid w:val="00646780"/>
    <w:rsid w:val="006812DE"/>
    <w:rsid w:val="00683CAF"/>
    <w:rsid w:val="0069550C"/>
    <w:rsid w:val="006A2631"/>
    <w:rsid w:val="006A4EF9"/>
    <w:rsid w:val="006A6882"/>
    <w:rsid w:val="006A75C4"/>
    <w:rsid w:val="006B0A07"/>
    <w:rsid w:val="006B117C"/>
    <w:rsid w:val="006B4777"/>
    <w:rsid w:val="006B49B3"/>
    <w:rsid w:val="006C4BAE"/>
    <w:rsid w:val="006C4BEE"/>
    <w:rsid w:val="006C673C"/>
    <w:rsid w:val="006D6A6D"/>
    <w:rsid w:val="006E2A6C"/>
    <w:rsid w:val="006E4AFE"/>
    <w:rsid w:val="006F08D4"/>
    <w:rsid w:val="00701D74"/>
    <w:rsid w:val="007040F4"/>
    <w:rsid w:val="00704EB6"/>
    <w:rsid w:val="0070746A"/>
    <w:rsid w:val="007119D1"/>
    <w:rsid w:val="007221B1"/>
    <w:rsid w:val="00723689"/>
    <w:rsid w:val="007244DC"/>
    <w:rsid w:val="007249BF"/>
    <w:rsid w:val="00724A98"/>
    <w:rsid w:val="00725828"/>
    <w:rsid w:val="007428DD"/>
    <w:rsid w:val="00744CF5"/>
    <w:rsid w:val="007473E5"/>
    <w:rsid w:val="0074741F"/>
    <w:rsid w:val="00750E48"/>
    <w:rsid w:val="00760CEA"/>
    <w:rsid w:val="00763929"/>
    <w:rsid w:val="00771AC5"/>
    <w:rsid w:val="0077236A"/>
    <w:rsid w:val="0077242C"/>
    <w:rsid w:val="00775108"/>
    <w:rsid w:val="00781AC3"/>
    <w:rsid w:val="007870AC"/>
    <w:rsid w:val="00792BA5"/>
    <w:rsid w:val="00793477"/>
    <w:rsid w:val="00794D33"/>
    <w:rsid w:val="007B0FA9"/>
    <w:rsid w:val="007B3414"/>
    <w:rsid w:val="007B4478"/>
    <w:rsid w:val="007B5179"/>
    <w:rsid w:val="007C017F"/>
    <w:rsid w:val="007C1D36"/>
    <w:rsid w:val="007C795C"/>
    <w:rsid w:val="007C7FFE"/>
    <w:rsid w:val="007D0DBA"/>
    <w:rsid w:val="007D46CB"/>
    <w:rsid w:val="007E0F2D"/>
    <w:rsid w:val="007E5002"/>
    <w:rsid w:val="007E768B"/>
    <w:rsid w:val="007E7904"/>
    <w:rsid w:val="007E7AD9"/>
    <w:rsid w:val="007F1A6D"/>
    <w:rsid w:val="007F5195"/>
    <w:rsid w:val="007F75E8"/>
    <w:rsid w:val="008030AD"/>
    <w:rsid w:val="008041D6"/>
    <w:rsid w:val="00812416"/>
    <w:rsid w:val="0081499E"/>
    <w:rsid w:val="0081604C"/>
    <w:rsid w:val="0082071D"/>
    <w:rsid w:val="00823CF1"/>
    <w:rsid w:val="00823DD6"/>
    <w:rsid w:val="00837C44"/>
    <w:rsid w:val="00843744"/>
    <w:rsid w:val="0084645D"/>
    <w:rsid w:val="00850F04"/>
    <w:rsid w:val="0085154A"/>
    <w:rsid w:val="00852046"/>
    <w:rsid w:val="00852D8B"/>
    <w:rsid w:val="00853068"/>
    <w:rsid w:val="0085367C"/>
    <w:rsid w:val="00853CD3"/>
    <w:rsid w:val="008559FD"/>
    <w:rsid w:val="00855C93"/>
    <w:rsid w:val="00861153"/>
    <w:rsid w:val="0086488D"/>
    <w:rsid w:val="00867886"/>
    <w:rsid w:val="00875908"/>
    <w:rsid w:val="008776CE"/>
    <w:rsid w:val="00887126"/>
    <w:rsid w:val="008A0445"/>
    <w:rsid w:val="008A044D"/>
    <w:rsid w:val="008A0C0C"/>
    <w:rsid w:val="008A2B22"/>
    <w:rsid w:val="008A5E5E"/>
    <w:rsid w:val="008B514B"/>
    <w:rsid w:val="008B7078"/>
    <w:rsid w:val="008C08EE"/>
    <w:rsid w:val="008C3199"/>
    <w:rsid w:val="008C4620"/>
    <w:rsid w:val="008C48A3"/>
    <w:rsid w:val="008D06C3"/>
    <w:rsid w:val="008D0B7C"/>
    <w:rsid w:val="008D23BE"/>
    <w:rsid w:val="008D7334"/>
    <w:rsid w:val="008D7758"/>
    <w:rsid w:val="008E3F76"/>
    <w:rsid w:val="008F0796"/>
    <w:rsid w:val="008F1E57"/>
    <w:rsid w:val="008F4514"/>
    <w:rsid w:val="008F5375"/>
    <w:rsid w:val="008F7C4E"/>
    <w:rsid w:val="00901AD8"/>
    <w:rsid w:val="00905057"/>
    <w:rsid w:val="0090663C"/>
    <w:rsid w:val="00912FAA"/>
    <w:rsid w:val="00914436"/>
    <w:rsid w:val="009173DD"/>
    <w:rsid w:val="00922213"/>
    <w:rsid w:val="00923D5F"/>
    <w:rsid w:val="009254E8"/>
    <w:rsid w:val="00940343"/>
    <w:rsid w:val="00940495"/>
    <w:rsid w:val="00940650"/>
    <w:rsid w:val="00941182"/>
    <w:rsid w:val="00957CBE"/>
    <w:rsid w:val="0096008F"/>
    <w:rsid w:val="00960D7F"/>
    <w:rsid w:val="00962E99"/>
    <w:rsid w:val="00963C79"/>
    <w:rsid w:val="00972B1A"/>
    <w:rsid w:val="00975DB4"/>
    <w:rsid w:val="00985BAF"/>
    <w:rsid w:val="009878F0"/>
    <w:rsid w:val="0099129E"/>
    <w:rsid w:val="00992FF0"/>
    <w:rsid w:val="009A6711"/>
    <w:rsid w:val="009A7257"/>
    <w:rsid w:val="009B225F"/>
    <w:rsid w:val="009B67F4"/>
    <w:rsid w:val="009C0416"/>
    <w:rsid w:val="009C3D36"/>
    <w:rsid w:val="009C46A3"/>
    <w:rsid w:val="009D26F7"/>
    <w:rsid w:val="009D5C7C"/>
    <w:rsid w:val="009D5F36"/>
    <w:rsid w:val="009E0C98"/>
    <w:rsid w:val="009E2122"/>
    <w:rsid w:val="009E3BD5"/>
    <w:rsid w:val="009E5FAE"/>
    <w:rsid w:val="009F1256"/>
    <w:rsid w:val="009F2001"/>
    <w:rsid w:val="009F79F7"/>
    <w:rsid w:val="009F7A29"/>
    <w:rsid w:val="00A014E9"/>
    <w:rsid w:val="00A17BFB"/>
    <w:rsid w:val="00A22DEE"/>
    <w:rsid w:val="00A2580F"/>
    <w:rsid w:val="00A341F2"/>
    <w:rsid w:val="00A3449F"/>
    <w:rsid w:val="00A36D3F"/>
    <w:rsid w:val="00A444C3"/>
    <w:rsid w:val="00A528B9"/>
    <w:rsid w:val="00A542B0"/>
    <w:rsid w:val="00A54B5F"/>
    <w:rsid w:val="00A57784"/>
    <w:rsid w:val="00A77CEA"/>
    <w:rsid w:val="00A83329"/>
    <w:rsid w:val="00A83526"/>
    <w:rsid w:val="00A849DA"/>
    <w:rsid w:val="00A90858"/>
    <w:rsid w:val="00A921BB"/>
    <w:rsid w:val="00A93502"/>
    <w:rsid w:val="00A9491D"/>
    <w:rsid w:val="00AA0A63"/>
    <w:rsid w:val="00AB2D0B"/>
    <w:rsid w:val="00AC5405"/>
    <w:rsid w:val="00AD2CAA"/>
    <w:rsid w:val="00AD357A"/>
    <w:rsid w:val="00AE00D3"/>
    <w:rsid w:val="00AE3577"/>
    <w:rsid w:val="00AE5FE4"/>
    <w:rsid w:val="00AE60CB"/>
    <w:rsid w:val="00AE60F7"/>
    <w:rsid w:val="00AF09A1"/>
    <w:rsid w:val="00AF38E6"/>
    <w:rsid w:val="00AF566B"/>
    <w:rsid w:val="00B024EB"/>
    <w:rsid w:val="00B0693C"/>
    <w:rsid w:val="00B07532"/>
    <w:rsid w:val="00B11046"/>
    <w:rsid w:val="00B173E4"/>
    <w:rsid w:val="00B17823"/>
    <w:rsid w:val="00B223DC"/>
    <w:rsid w:val="00B23454"/>
    <w:rsid w:val="00B245A9"/>
    <w:rsid w:val="00B27E7F"/>
    <w:rsid w:val="00B3388B"/>
    <w:rsid w:val="00B37C43"/>
    <w:rsid w:val="00B40400"/>
    <w:rsid w:val="00B412C3"/>
    <w:rsid w:val="00B42123"/>
    <w:rsid w:val="00B4686E"/>
    <w:rsid w:val="00B52702"/>
    <w:rsid w:val="00B56473"/>
    <w:rsid w:val="00B61CD5"/>
    <w:rsid w:val="00B61FFA"/>
    <w:rsid w:val="00B63D88"/>
    <w:rsid w:val="00B65DB5"/>
    <w:rsid w:val="00B66F66"/>
    <w:rsid w:val="00B75F13"/>
    <w:rsid w:val="00B83510"/>
    <w:rsid w:val="00B846F4"/>
    <w:rsid w:val="00B902F5"/>
    <w:rsid w:val="00B93909"/>
    <w:rsid w:val="00B94B20"/>
    <w:rsid w:val="00B94B43"/>
    <w:rsid w:val="00B96172"/>
    <w:rsid w:val="00BA4B76"/>
    <w:rsid w:val="00BA745B"/>
    <w:rsid w:val="00BC057C"/>
    <w:rsid w:val="00BC25EC"/>
    <w:rsid w:val="00BC790B"/>
    <w:rsid w:val="00BD4E21"/>
    <w:rsid w:val="00BE1042"/>
    <w:rsid w:val="00BE2888"/>
    <w:rsid w:val="00BF1AEC"/>
    <w:rsid w:val="00BF46C3"/>
    <w:rsid w:val="00C00A66"/>
    <w:rsid w:val="00C024BD"/>
    <w:rsid w:val="00C071B0"/>
    <w:rsid w:val="00C078BA"/>
    <w:rsid w:val="00C103D6"/>
    <w:rsid w:val="00C13810"/>
    <w:rsid w:val="00C14A7E"/>
    <w:rsid w:val="00C24322"/>
    <w:rsid w:val="00C256D1"/>
    <w:rsid w:val="00C26EC1"/>
    <w:rsid w:val="00C271E1"/>
    <w:rsid w:val="00C352F9"/>
    <w:rsid w:val="00C37EFE"/>
    <w:rsid w:val="00C44EEC"/>
    <w:rsid w:val="00C46C98"/>
    <w:rsid w:val="00C47307"/>
    <w:rsid w:val="00C4767A"/>
    <w:rsid w:val="00C51075"/>
    <w:rsid w:val="00C53BCD"/>
    <w:rsid w:val="00C65D96"/>
    <w:rsid w:val="00C67AEC"/>
    <w:rsid w:val="00C72CF2"/>
    <w:rsid w:val="00C7592C"/>
    <w:rsid w:val="00C7745E"/>
    <w:rsid w:val="00C82EDD"/>
    <w:rsid w:val="00C84AC8"/>
    <w:rsid w:val="00C92F01"/>
    <w:rsid w:val="00C93DA3"/>
    <w:rsid w:val="00CA08BB"/>
    <w:rsid w:val="00CA1EAB"/>
    <w:rsid w:val="00CA2711"/>
    <w:rsid w:val="00CA4B8E"/>
    <w:rsid w:val="00CB1950"/>
    <w:rsid w:val="00CB370A"/>
    <w:rsid w:val="00CB7838"/>
    <w:rsid w:val="00CC2443"/>
    <w:rsid w:val="00CC60CD"/>
    <w:rsid w:val="00CC7533"/>
    <w:rsid w:val="00CC78D7"/>
    <w:rsid w:val="00CD05B9"/>
    <w:rsid w:val="00CD6819"/>
    <w:rsid w:val="00CE0175"/>
    <w:rsid w:val="00CE2FAE"/>
    <w:rsid w:val="00CE569B"/>
    <w:rsid w:val="00CE6F02"/>
    <w:rsid w:val="00CF2F9D"/>
    <w:rsid w:val="00D0039D"/>
    <w:rsid w:val="00D14B12"/>
    <w:rsid w:val="00D179D1"/>
    <w:rsid w:val="00D23624"/>
    <w:rsid w:val="00D2591E"/>
    <w:rsid w:val="00D25D63"/>
    <w:rsid w:val="00D27CC3"/>
    <w:rsid w:val="00D42995"/>
    <w:rsid w:val="00D4688B"/>
    <w:rsid w:val="00D56597"/>
    <w:rsid w:val="00D6546E"/>
    <w:rsid w:val="00D6616D"/>
    <w:rsid w:val="00D7333B"/>
    <w:rsid w:val="00D778CF"/>
    <w:rsid w:val="00D83AF8"/>
    <w:rsid w:val="00D84149"/>
    <w:rsid w:val="00D87992"/>
    <w:rsid w:val="00D9035B"/>
    <w:rsid w:val="00DA191F"/>
    <w:rsid w:val="00DA5D63"/>
    <w:rsid w:val="00DC0A8A"/>
    <w:rsid w:val="00DC11BB"/>
    <w:rsid w:val="00DC644C"/>
    <w:rsid w:val="00DC65C0"/>
    <w:rsid w:val="00DD0C76"/>
    <w:rsid w:val="00DD2C58"/>
    <w:rsid w:val="00DD7B0D"/>
    <w:rsid w:val="00DE652A"/>
    <w:rsid w:val="00DF1DC0"/>
    <w:rsid w:val="00E01E08"/>
    <w:rsid w:val="00E036FC"/>
    <w:rsid w:val="00E06C01"/>
    <w:rsid w:val="00E15D0A"/>
    <w:rsid w:val="00E174A6"/>
    <w:rsid w:val="00E2407C"/>
    <w:rsid w:val="00E24475"/>
    <w:rsid w:val="00E26FED"/>
    <w:rsid w:val="00E34FC2"/>
    <w:rsid w:val="00E35D8F"/>
    <w:rsid w:val="00E36844"/>
    <w:rsid w:val="00E449E9"/>
    <w:rsid w:val="00E4604C"/>
    <w:rsid w:val="00E51E47"/>
    <w:rsid w:val="00E521D4"/>
    <w:rsid w:val="00E541B5"/>
    <w:rsid w:val="00E54DC2"/>
    <w:rsid w:val="00E56C0F"/>
    <w:rsid w:val="00E57094"/>
    <w:rsid w:val="00E5782F"/>
    <w:rsid w:val="00E651A9"/>
    <w:rsid w:val="00E65A03"/>
    <w:rsid w:val="00E67E79"/>
    <w:rsid w:val="00E71B98"/>
    <w:rsid w:val="00E746E5"/>
    <w:rsid w:val="00E7662F"/>
    <w:rsid w:val="00E83F48"/>
    <w:rsid w:val="00E84CEB"/>
    <w:rsid w:val="00E87A93"/>
    <w:rsid w:val="00E964A0"/>
    <w:rsid w:val="00EA0728"/>
    <w:rsid w:val="00EA50FA"/>
    <w:rsid w:val="00EA580E"/>
    <w:rsid w:val="00EB2735"/>
    <w:rsid w:val="00EB517E"/>
    <w:rsid w:val="00EB5FDF"/>
    <w:rsid w:val="00EC1583"/>
    <w:rsid w:val="00EC1D9B"/>
    <w:rsid w:val="00EC60E9"/>
    <w:rsid w:val="00ED1565"/>
    <w:rsid w:val="00ED1EFF"/>
    <w:rsid w:val="00ED3B85"/>
    <w:rsid w:val="00ED7415"/>
    <w:rsid w:val="00EF265A"/>
    <w:rsid w:val="00EF2FA6"/>
    <w:rsid w:val="00EF3F51"/>
    <w:rsid w:val="00EF6BF9"/>
    <w:rsid w:val="00F1128C"/>
    <w:rsid w:val="00F1363E"/>
    <w:rsid w:val="00F33184"/>
    <w:rsid w:val="00F3339F"/>
    <w:rsid w:val="00F434B3"/>
    <w:rsid w:val="00F45EC2"/>
    <w:rsid w:val="00F46A06"/>
    <w:rsid w:val="00F53A58"/>
    <w:rsid w:val="00F60DBB"/>
    <w:rsid w:val="00F6272C"/>
    <w:rsid w:val="00F631F2"/>
    <w:rsid w:val="00F64C4F"/>
    <w:rsid w:val="00F67A39"/>
    <w:rsid w:val="00F67F9B"/>
    <w:rsid w:val="00F70997"/>
    <w:rsid w:val="00F71F18"/>
    <w:rsid w:val="00F76E6D"/>
    <w:rsid w:val="00F85DA4"/>
    <w:rsid w:val="00F9109F"/>
    <w:rsid w:val="00FA3134"/>
    <w:rsid w:val="00FA4CA9"/>
    <w:rsid w:val="00FB0F50"/>
    <w:rsid w:val="00FC29AB"/>
    <w:rsid w:val="00FC2CCF"/>
    <w:rsid w:val="00FC7787"/>
    <w:rsid w:val="00FC7B43"/>
    <w:rsid w:val="00FD0B11"/>
    <w:rsid w:val="00FE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7E2DE476"/>
  <w15:docId w15:val="{962430FB-75DF-4340-8DAB-2E408DEE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qFormat/>
    <w:pPr>
      <w:outlineLvl w:val="0"/>
    </w:pPr>
    <w:rPr>
      <w:color w:val="auto"/>
    </w:rPr>
  </w:style>
  <w:style w:type="paragraph" w:styleId="Heading2">
    <w:name w:val="heading 2"/>
    <w:basedOn w:val="Default"/>
    <w:next w:val="Default"/>
    <w:link w:val="Heading2Char"/>
    <w:qFormat/>
    <w:pPr>
      <w:outlineLvl w:val="1"/>
    </w:pPr>
    <w:rPr>
      <w:color w:val="auto"/>
    </w:rPr>
  </w:style>
  <w:style w:type="paragraph" w:styleId="Heading3">
    <w:name w:val="heading 3"/>
    <w:basedOn w:val="Normal"/>
    <w:next w:val="Normal"/>
    <w:link w:val="Heading3Char"/>
    <w:qFormat/>
    <w:pPr>
      <w:keepNext/>
      <w:spacing w:before="240" w:after="60"/>
      <w:outlineLvl w:val="2"/>
    </w:pPr>
    <w:rPr>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060D7D"/>
    <w:pPr>
      <w:keepNext/>
      <w:widowControl/>
      <w:tabs>
        <w:tab w:val="left" w:pos="3969"/>
      </w:tabs>
      <w:autoSpaceDE/>
      <w:autoSpaceDN/>
      <w:adjustRightInd/>
      <w:spacing w:after="120"/>
      <w:ind w:left="720" w:hanging="720"/>
      <w:jc w:val="both"/>
      <w:outlineLvl w:val="4"/>
    </w:pPr>
    <w:rPr>
      <w:rFonts w:ascii="Tahoma" w:hAnsi="Tahoma" w:cs="Times New Roman"/>
      <w:szCs w:val="20"/>
      <w:lang w:eastAsia="en-US"/>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060D7D"/>
    <w:pPr>
      <w:keepNext/>
      <w:widowControl/>
      <w:autoSpaceDE/>
      <w:autoSpaceDN/>
      <w:adjustRightInd/>
      <w:outlineLvl w:val="6"/>
    </w:pPr>
    <w:rPr>
      <w:rFonts w:ascii="Tahoma" w:hAnsi="Tahoma" w:cs="Times New Roman"/>
      <w:b/>
      <w:sz w:val="20"/>
      <w:szCs w:val="20"/>
      <w:lang w:eastAsia="en-US"/>
    </w:rPr>
  </w:style>
  <w:style w:type="paragraph" w:styleId="Heading8">
    <w:name w:val="heading 8"/>
    <w:basedOn w:val="Normal"/>
    <w:next w:val="Normal"/>
    <w:link w:val="Heading8Char"/>
    <w:qFormat/>
    <w:rsid w:val="00060D7D"/>
    <w:pPr>
      <w:keepNext/>
      <w:widowControl/>
      <w:autoSpaceDE/>
      <w:autoSpaceDN/>
      <w:adjustRightInd/>
      <w:outlineLvl w:val="7"/>
    </w:pPr>
    <w:rPr>
      <w:rFonts w:cs="Times New Roman"/>
      <w:b/>
      <w:sz w:val="26"/>
      <w:szCs w:val="20"/>
      <w:u w:val="single"/>
      <w:lang w:eastAsia="en-US"/>
    </w:rPr>
  </w:style>
  <w:style w:type="paragraph" w:styleId="Heading9">
    <w:name w:val="heading 9"/>
    <w:basedOn w:val="Normal"/>
    <w:next w:val="Normal"/>
    <w:link w:val="Heading9Char"/>
    <w:qFormat/>
    <w:rsid w:val="00060D7D"/>
    <w:pPr>
      <w:keepNext/>
      <w:widowControl/>
      <w:numPr>
        <w:numId w:val="4"/>
      </w:numPr>
      <w:autoSpaceDE/>
      <w:autoSpaceDN/>
      <w:adjustRightInd/>
      <w:spacing w:after="120"/>
      <w:outlineLvl w:val="8"/>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rPr>
      <w:color w:val="auto"/>
    </w:rPr>
  </w:style>
  <w:style w:type="paragraph" w:styleId="Title">
    <w:name w:val="Title"/>
    <w:basedOn w:val="Default"/>
    <w:next w:val="Default"/>
    <w:link w:val="TitleChar"/>
    <w:uiPriority w:val="10"/>
    <w:qFormat/>
    <w:rPr>
      <w:color w:val="auto"/>
    </w:rPr>
  </w:style>
  <w:style w:type="paragraph" w:styleId="Subtitle">
    <w:name w:val="Subtitle"/>
    <w:basedOn w:val="Default"/>
    <w:next w:val="Default"/>
    <w:link w:val="SubtitleChar"/>
    <w:qFormat/>
    <w:rPr>
      <w:color w:val="auto"/>
    </w:rPr>
  </w:style>
  <w:style w:type="paragraph" w:styleId="BodyText">
    <w:name w:val="Body Text"/>
    <w:basedOn w:val="Default"/>
    <w:next w:val="Default"/>
    <w:link w:val="BodyTextChar"/>
    <w:rPr>
      <w:color w:val="auto"/>
    </w:rPr>
  </w:style>
  <w:style w:type="paragraph" w:styleId="BodyText2">
    <w:name w:val="Body Text 2"/>
    <w:basedOn w:val="Default"/>
    <w:next w:val="Default"/>
    <w:link w:val="BodyText2Char"/>
    <w:rPr>
      <w:color w:val="auto"/>
    </w:rPr>
  </w:style>
  <w:style w:type="paragraph" w:styleId="BodyTextIndent2">
    <w:name w:val="Body Text Indent 2"/>
    <w:basedOn w:val="Default"/>
    <w:next w:val="Default"/>
    <w:link w:val="BodyTextIndent2Char"/>
    <w:rPr>
      <w:color w:val="auto"/>
    </w:rPr>
  </w:style>
  <w:style w:type="paragraph" w:styleId="BodyTextIndent3">
    <w:name w:val="Body Text Indent 3"/>
    <w:basedOn w:val="Default"/>
    <w:next w:val="Default"/>
    <w:link w:val="BodyTextIndent3Char"/>
    <w:rPr>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table" w:styleId="TableGrid">
    <w:name w:val="Table Grid"/>
    <w:basedOn w:val="TableNormal"/>
    <w:uiPriority w:val="39"/>
    <w:rsid w:val="0010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pPr>
      <w:widowControl/>
      <w:autoSpaceDE/>
      <w:autoSpaceDN/>
      <w:adjustRightInd/>
      <w:jc w:val="center"/>
    </w:pPr>
    <w:rPr>
      <w:rFonts w:cs="Times New Roman"/>
      <w:szCs w:val="20"/>
      <w:lang w:eastAsia="en-US"/>
    </w:rPr>
  </w:style>
  <w:style w:type="paragraph" w:customStyle="1" w:styleId="Bullet">
    <w:name w:val="Bullet"/>
    <w:basedOn w:val="Normal"/>
    <w:pPr>
      <w:widowControl/>
      <w:numPr>
        <w:numId w:val="1"/>
      </w:numPr>
      <w:autoSpaceDE/>
      <w:autoSpaceDN/>
      <w:adjustRightInd/>
    </w:pPr>
    <w:rPr>
      <w:rFonts w:ascii="Times New Roman" w:hAnsi="Times New Roman" w:cs="Times New Roman"/>
    </w:rPr>
  </w:style>
  <w:style w:type="paragraph" w:styleId="FootnoteText">
    <w:name w:val="footnote text"/>
    <w:basedOn w:val="Normal"/>
    <w:semiHidden/>
    <w:pPr>
      <w:widowControl/>
      <w:autoSpaceDE/>
      <w:autoSpaceDN/>
      <w:adjustRightInd/>
    </w:pPr>
    <w:rPr>
      <w:sz w:val="20"/>
      <w:szCs w:val="20"/>
      <w:lang w:eastAsia="en-US"/>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NormalWeb">
    <w:name w:val="Normal (Web)"/>
    <w:basedOn w:val="Normal"/>
    <w:uiPriority w:val="99"/>
    <w:rsid w:val="008A0445"/>
    <w:pPr>
      <w:widowControl/>
      <w:autoSpaceDE/>
      <w:autoSpaceDN/>
      <w:adjustRightInd/>
      <w:spacing w:before="100" w:beforeAutospacing="1" w:after="100" w:afterAutospacing="1"/>
    </w:pPr>
    <w:rPr>
      <w:rFonts w:ascii="Times New Roman" w:hAnsi="Times New Roman" w:cs="Times New Roman"/>
      <w:lang w:val="en-US" w:eastAsia="en-US"/>
    </w:rPr>
  </w:style>
  <w:style w:type="character" w:customStyle="1" w:styleId="emailstyle18">
    <w:name w:val="emailstyle18"/>
    <w:semiHidden/>
    <w:rsid w:val="007249BF"/>
    <w:rPr>
      <w:rFonts w:ascii="Arial" w:hAnsi="Arial" w:cs="Arial" w:hint="default"/>
      <w:b w:val="0"/>
      <w:bCs w:val="0"/>
      <w:i w:val="0"/>
      <w:iCs w:val="0"/>
      <w:strike w:val="0"/>
      <w:dstrike w:val="0"/>
      <w:color w:val="auto"/>
      <w:sz w:val="24"/>
      <w:szCs w:val="24"/>
      <w:u w:val="none"/>
      <w:effect w:val="none"/>
    </w:rPr>
  </w:style>
  <w:style w:type="character" w:customStyle="1" w:styleId="EmailStyle36">
    <w:name w:val="EmailStyle36"/>
    <w:semiHidden/>
    <w:rsid w:val="004C066D"/>
    <w:rPr>
      <w:rFonts w:ascii="Arial" w:hAnsi="Arial" w:cs="Arial"/>
      <w:b w:val="0"/>
      <w:bCs w:val="0"/>
      <w:i w:val="0"/>
      <w:iCs w:val="0"/>
      <w:strike w:val="0"/>
      <w:color w:val="auto"/>
      <w:sz w:val="24"/>
      <w:szCs w:val="24"/>
      <w:u w:val="none"/>
    </w:rPr>
  </w:style>
  <w:style w:type="paragraph" w:styleId="ListParagraph">
    <w:name w:val="List Paragraph"/>
    <w:basedOn w:val="Normal"/>
    <w:uiPriority w:val="34"/>
    <w:qFormat/>
    <w:rsid w:val="00A849DA"/>
    <w:pPr>
      <w:widowControl/>
      <w:autoSpaceDE/>
      <w:autoSpaceDN/>
      <w:adjustRightInd/>
      <w:ind w:left="720"/>
    </w:pPr>
    <w:rPr>
      <w:rFonts w:ascii="Calibri" w:hAnsi="Calibri" w:cs="Times New Roman"/>
      <w:sz w:val="22"/>
      <w:szCs w:val="22"/>
      <w:lang w:eastAsia="en-US"/>
    </w:rPr>
  </w:style>
  <w:style w:type="character" w:customStyle="1" w:styleId="TitleChar">
    <w:name w:val="Title Char"/>
    <w:link w:val="Title"/>
    <w:uiPriority w:val="10"/>
    <w:rsid w:val="00362720"/>
    <w:rPr>
      <w:rFonts w:ascii="Arial" w:hAnsi="Arial" w:cs="Arial"/>
      <w:sz w:val="24"/>
      <w:szCs w:val="24"/>
    </w:rPr>
  </w:style>
  <w:style w:type="character" w:customStyle="1" w:styleId="FooterChar">
    <w:name w:val="Footer Char"/>
    <w:link w:val="Footer"/>
    <w:uiPriority w:val="99"/>
    <w:rsid w:val="00901AD8"/>
    <w:rPr>
      <w:rFonts w:ascii="Arial" w:hAnsi="Arial" w:cs="Arial"/>
      <w:sz w:val="24"/>
      <w:szCs w:val="24"/>
    </w:rPr>
  </w:style>
  <w:style w:type="paragraph" w:customStyle="1" w:styleId="BodyA">
    <w:name w:val="Body A"/>
    <w:basedOn w:val="Normal"/>
    <w:rsid w:val="00760CEA"/>
    <w:pPr>
      <w:widowControl/>
      <w:autoSpaceDE/>
      <w:autoSpaceDN/>
      <w:adjustRightInd/>
    </w:pPr>
    <w:rPr>
      <w:rFonts w:ascii="Helvetica" w:eastAsia="Calibri" w:hAnsi="Helvetica" w:cs="Times New Roman"/>
      <w:color w:val="000000"/>
    </w:rPr>
  </w:style>
  <w:style w:type="character" w:customStyle="1" w:styleId="BodyText3Char">
    <w:name w:val="Body Text 3 Char"/>
    <w:link w:val="BodyText3"/>
    <w:rsid w:val="00286F53"/>
    <w:rPr>
      <w:rFonts w:ascii="Arial" w:hAnsi="Arial"/>
      <w:sz w:val="24"/>
      <w:lang w:eastAsia="en-US"/>
    </w:rPr>
  </w:style>
  <w:style w:type="paragraph" w:customStyle="1" w:styleId="text-align-left">
    <w:name w:val="text-align-left"/>
    <w:basedOn w:val="Normal"/>
    <w:rsid w:val="00763929"/>
    <w:pPr>
      <w:widowControl/>
      <w:autoSpaceDE/>
      <w:autoSpaceDN/>
      <w:adjustRightInd/>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rsid w:val="000A574E"/>
    <w:rPr>
      <w:rFonts w:ascii="Arial" w:hAnsi="Arial" w:cs="Arial"/>
      <w:sz w:val="24"/>
      <w:szCs w:val="24"/>
    </w:rPr>
  </w:style>
  <w:style w:type="paragraph" w:styleId="BodyTextIndent">
    <w:name w:val="Body Text Indent"/>
    <w:basedOn w:val="Normal"/>
    <w:link w:val="BodyTextIndentChar"/>
    <w:rsid w:val="00060D7D"/>
    <w:pPr>
      <w:spacing w:after="120"/>
      <w:ind w:left="283"/>
    </w:pPr>
  </w:style>
  <w:style w:type="character" w:customStyle="1" w:styleId="BodyTextIndentChar">
    <w:name w:val="Body Text Indent Char"/>
    <w:basedOn w:val="DefaultParagraphFont"/>
    <w:link w:val="BodyTextIndent"/>
    <w:rsid w:val="00060D7D"/>
    <w:rPr>
      <w:rFonts w:ascii="Arial" w:hAnsi="Arial" w:cs="Arial"/>
      <w:sz w:val="24"/>
      <w:szCs w:val="24"/>
    </w:rPr>
  </w:style>
  <w:style w:type="character" w:customStyle="1" w:styleId="Heading5Char">
    <w:name w:val="Heading 5 Char"/>
    <w:basedOn w:val="DefaultParagraphFont"/>
    <w:link w:val="Heading5"/>
    <w:rsid w:val="00060D7D"/>
    <w:rPr>
      <w:rFonts w:ascii="Tahoma" w:hAnsi="Tahoma"/>
      <w:sz w:val="24"/>
      <w:lang w:eastAsia="en-US"/>
    </w:rPr>
  </w:style>
  <w:style w:type="character" w:customStyle="1" w:styleId="Heading7Char">
    <w:name w:val="Heading 7 Char"/>
    <w:basedOn w:val="DefaultParagraphFont"/>
    <w:link w:val="Heading7"/>
    <w:rsid w:val="00060D7D"/>
    <w:rPr>
      <w:rFonts w:ascii="Tahoma" w:hAnsi="Tahoma"/>
      <w:b/>
      <w:lang w:eastAsia="en-US"/>
    </w:rPr>
  </w:style>
  <w:style w:type="character" w:customStyle="1" w:styleId="Heading8Char">
    <w:name w:val="Heading 8 Char"/>
    <w:basedOn w:val="DefaultParagraphFont"/>
    <w:link w:val="Heading8"/>
    <w:rsid w:val="00060D7D"/>
    <w:rPr>
      <w:rFonts w:ascii="Arial" w:hAnsi="Arial"/>
      <w:b/>
      <w:sz w:val="26"/>
      <w:u w:val="single"/>
      <w:lang w:eastAsia="en-US"/>
    </w:rPr>
  </w:style>
  <w:style w:type="character" w:customStyle="1" w:styleId="Heading9Char">
    <w:name w:val="Heading 9 Char"/>
    <w:basedOn w:val="DefaultParagraphFont"/>
    <w:link w:val="Heading9"/>
    <w:rsid w:val="00060D7D"/>
    <w:rPr>
      <w:rFonts w:ascii="Arial" w:hAnsi="Arial" w:cs="Arial"/>
      <w:b/>
      <w:sz w:val="24"/>
      <w:lang w:eastAsia="en-US"/>
    </w:rPr>
  </w:style>
  <w:style w:type="character" w:customStyle="1" w:styleId="Heading2Char">
    <w:name w:val="Heading 2 Char"/>
    <w:basedOn w:val="DefaultParagraphFont"/>
    <w:link w:val="Heading2"/>
    <w:rsid w:val="00060D7D"/>
    <w:rPr>
      <w:rFonts w:ascii="Arial" w:hAnsi="Arial" w:cs="Arial"/>
      <w:sz w:val="24"/>
      <w:szCs w:val="24"/>
    </w:rPr>
  </w:style>
  <w:style w:type="character" w:customStyle="1" w:styleId="Heading3Char">
    <w:name w:val="Heading 3 Char"/>
    <w:basedOn w:val="DefaultParagraphFont"/>
    <w:link w:val="Heading3"/>
    <w:rsid w:val="00060D7D"/>
    <w:rPr>
      <w:rFonts w:ascii="Arial" w:hAnsi="Arial" w:cs="Arial"/>
      <w:b/>
      <w:bCs/>
      <w:sz w:val="26"/>
      <w:szCs w:val="26"/>
    </w:rPr>
  </w:style>
  <w:style w:type="character" w:customStyle="1" w:styleId="Heading4Char">
    <w:name w:val="Heading 4 Char"/>
    <w:basedOn w:val="DefaultParagraphFont"/>
    <w:link w:val="Heading4"/>
    <w:rsid w:val="00060D7D"/>
    <w:rPr>
      <w:b/>
      <w:bCs/>
      <w:sz w:val="28"/>
      <w:szCs w:val="28"/>
    </w:rPr>
  </w:style>
  <w:style w:type="character" w:customStyle="1" w:styleId="Heading6Char">
    <w:name w:val="Heading 6 Char"/>
    <w:basedOn w:val="DefaultParagraphFont"/>
    <w:link w:val="Heading6"/>
    <w:rsid w:val="00060D7D"/>
    <w:rPr>
      <w:b/>
      <w:bCs/>
      <w:sz w:val="22"/>
      <w:szCs w:val="22"/>
    </w:rPr>
  </w:style>
  <w:style w:type="character" w:customStyle="1" w:styleId="BodyTextChar">
    <w:name w:val="Body Text Char"/>
    <w:basedOn w:val="DefaultParagraphFont"/>
    <w:link w:val="BodyText"/>
    <w:rsid w:val="00060D7D"/>
    <w:rPr>
      <w:rFonts w:ascii="Arial" w:hAnsi="Arial" w:cs="Arial"/>
      <w:sz w:val="24"/>
      <w:szCs w:val="24"/>
    </w:rPr>
  </w:style>
  <w:style w:type="character" w:customStyle="1" w:styleId="HeaderChar">
    <w:name w:val="Header Char"/>
    <w:basedOn w:val="DefaultParagraphFont"/>
    <w:link w:val="Header"/>
    <w:rsid w:val="00060D7D"/>
    <w:rPr>
      <w:rFonts w:ascii="Arial" w:hAnsi="Arial" w:cs="Arial"/>
      <w:sz w:val="24"/>
      <w:szCs w:val="24"/>
    </w:rPr>
  </w:style>
  <w:style w:type="character" w:customStyle="1" w:styleId="BodyText2Char">
    <w:name w:val="Body Text 2 Char"/>
    <w:basedOn w:val="DefaultParagraphFont"/>
    <w:link w:val="BodyText2"/>
    <w:rsid w:val="00060D7D"/>
    <w:rPr>
      <w:rFonts w:ascii="Arial" w:hAnsi="Arial" w:cs="Arial"/>
      <w:sz w:val="24"/>
      <w:szCs w:val="24"/>
    </w:rPr>
  </w:style>
  <w:style w:type="character" w:customStyle="1" w:styleId="BodyTextIndent2Char">
    <w:name w:val="Body Text Indent 2 Char"/>
    <w:basedOn w:val="DefaultParagraphFont"/>
    <w:link w:val="BodyTextIndent2"/>
    <w:rsid w:val="00060D7D"/>
    <w:rPr>
      <w:rFonts w:ascii="Arial" w:hAnsi="Arial" w:cs="Arial"/>
      <w:sz w:val="24"/>
      <w:szCs w:val="24"/>
    </w:rPr>
  </w:style>
  <w:style w:type="character" w:customStyle="1" w:styleId="BodyTextIndent3Char">
    <w:name w:val="Body Text Indent 3 Char"/>
    <w:basedOn w:val="DefaultParagraphFont"/>
    <w:link w:val="BodyTextIndent3"/>
    <w:rsid w:val="00060D7D"/>
    <w:rPr>
      <w:rFonts w:ascii="Arial" w:hAnsi="Arial" w:cs="Arial"/>
      <w:sz w:val="24"/>
      <w:szCs w:val="24"/>
    </w:rPr>
  </w:style>
  <w:style w:type="character" w:customStyle="1" w:styleId="SubtitleChar">
    <w:name w:val="Subtitle Char"/>
    <w:basedOn w:val="DefaultParagraphFont"/>
    <w:link w:val="Subtitle"/>
    <w:rsid w:val="00060D7D"/>
    <w:rPr>
      <w:rFonts w:ascii="Arial" w:hAnsi="Arial" w:cs="Arial"/>
      <w:sz w:val="24"/>
      <w:szCs w:val="24"/>
    </w:rPr>
  </w:style>
  <w:style w:type="paragraph" w:customStyle="1" w:styleId="rxbodyfield">
    <w:name w:val="rxbodyfield"/>
    <w:basedOn w:val="Normal"/>
    <w:rsid w:val="00060D7D"/>
    <w:pPr>
      <w:widowControl/>
      <w:autoSpaceDE/>
      <w:autoSpaceDN/>
      <w:adjustRightInd/>
      <w:spacing w:before="100" w:beforeAutospacing="1" w:after="100" w:afterAutospacing="1"/>
    </w:pPr>
    <w:rPr>
      <w:rFonts w:ascii="Arial Unicode MS" w:eastAsia="Arial Unicode MS" w:hAnsi="Arial Unicode MS" w:cs="Times New Roman"/>
      <w:lang w:eastAsia="en-US"/>
    </w:rPr>
  </w:style>
  <w:style w:type="character" w:customStyle="1" w:styleId="BalloonTextChar">
    <w:name w:val="Balloon Text Char"/>
    <w:basedOn w:val="DefaultParagraphFont"/>
    <w:link w:val="BalloonText"/>
    <w:rsid w:val="00060D7D"/>
    <w:rPr>
      <w:rFonts w:ascii="Tahoma" w:hAnsi="Tahoma" w:cs="Tahoma"/>
      <w:sz w:val="16"/>
      <w:szCs w:val="16"/>
    </w:rPr>
  </w:style>
  <w:style w:type="character" w:styleId="CommentReference">
    <w:name w:val="annotation reference"/>
    <w:basedOn w:val="DefaultParagraphFont"/>
    <w:semiHidden/>
    <w:unhideWhenUsed/>
    <w:rsid w:val="00701D74"/>
    <w:rPr>
      <w:sz w:val="16"/>
      <w:szCs w:val="16"/>
    </w:rPr>
  </w:style>
  <w:style w:type="paragraph" w:styleId="CommentText">
    <w:name w:val="annotation text"/>
    <w:basedOn w:val="Normal"/>
    <w:link w:val="CommentTextChar"/>
    <w:semiHidden/>
    <w:unhideWhenUsed/>
    <w:rsid w:val="00701D74"/>
    <w:rPr>
      <w:sz w:val="20"/>
      <w:szCs w:val="20"/>
    </w:rPr>
  </w:style>
  <w:style w:type="character" w:customStyle="1" w:styleId="CommentTextChar">
    <w:name w:val="Comment Text Char"/>
    <w:basedOn w:val="DefaultParagraphFont"/>
    <w:link w:val="CommentText"/>
    <w:semiHidden/>
    <w:rsid w:val="00701D74"/>
    <w:rPr>
      <w:rFonts w:ascii="Arial" w:hAnsi="Arial" w:cs="Arial"/>
    </w:rPr>
  </w:style>
  <w:style w:type="paragraph" w:styleId="CommentSubject">
    <w:name w:val="annotation subject"/>
    <w:basedOn w:val="CommentText"/>
    <w:next w:val="CommentText"/>
    <w:link w:val="CommentSubjectChar"/>
    <w:semiHidden/>
    <w:unhideWhenUsed/>
    <w:rsid w:val="00701D74"/>
    <w:rPr>
      <w:b/>
      <w:bCs/>
    </w:rPr>
  </w:style>
  <w:style w:type="character" w:customStyle="1" w:styleId="CommentSubjectChar">
    <w:name w:val="Comment Subject Char"/>
    <w:basedOn w:val="CommentTextChar"/>
    <w:link w:val="CommentSubject"/>
    <w:semiHidden/>
    <w:rsid w:val="00701D74"/>
    <w:rPr>
      <w:rFonts w:ascii="Arial" w:hAnsi="Arial" w:cs="Arial"/>
      <w:b/>
      <w:bCs/>
    </w:rPr>
  </w:style>
  <w:style w:type="paragraph" w:styleId="NoSpacing">
    <w:name w:val="No Spacing"/>
    <w:uiPriority w:val="1"/>
    <w:qFormat/>
    <w:rsid w:val="002B6EF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152">
      <w:bodyDiv w:val="1"/>
      <w:marLeft w:val="0"/>
      <w:marRight w:val="0"/>
      <w:marTop w:val="0"/>
      <w:marBottom w:val="0"/>
      <w:divBdr>
        <w:top w:val="none" w:sz="0" w:space="0" w:color="auto"/>
        <w:left w:val="none" w:sz="0" w:space="0" w:color="auto"/>
        <w:bottom w:val="none" w:sz="0" w:space="0" w:color="auto"/>
        <w:right w:val="none" w:sz="0" w:space="0" w:color="auto"/>
      </w:divBdr>
    </w:div>
    <w:div w:id="222909105">
      <w:bodyDiv w:val="1"/>
      <w:marLeft w:val="0"/>
      <w:marRight w:val="0"/>
      <w:marTop w:val="0"/>
      <w:marBottom w:val="0"/>
      <w:divBdr>
        <w:top w:val="none" w:sz="0" w:space="0" w:color="auto"/>
        <w:left w:val="none" w:sz="0" w:space="0" w:color="auto"/>
        <w:bottom w:val="none" w:sz="0" w:space="0" w:color="auto"/>
        <w:right w:val="none" w:sz="0" w:space="0" w:color="auto"/>
      </w:divBdr>
    </w:div>
    <w:div w:id="227766577">
      <w:bodyDiv w:val="1"/>
      <w:marLeft w:val="0"/>
      <w:marRight w:val="0"/>
      <w:marTop w:val="0"/>
      <w:marBottom w:val="0"/>
      <w:divBdr>
        <w:top w:val="none" w:sz="0" w:space="0" w:color="auto"/>
        <w:left w:val="none" w:sz="0" w:space="0" w:color="auto"/>
        <w:bottom w:val="none" w:sz="0" w:space="0" w:color="auto"/>
        <w:right w:val="none" w:sz="0" w:space="0" w:color="auto"/>
      </w:divBdr>
    </w:div>
    <w:div w:id="306084465">
      <w:bodyDiv w:val="1"/>
      <w:marLeft w:val="0"/>
      <w:marRight w:val="0"/>
      <w:marTop w:val="0"/>
      <w:marBottom w:val="0"/>
      <w:divBdr>
        <w:top w:val="none" w:sz="0" w:space="0" w:color="auto"/>
        <w:left w:val="none" w:sz="0" w:space="0" w:color="auto"/>
        <w:bottom w:val="none" w:sz="0" w:space="0" w:color="auto"/>
        <w:right w:val="none" w:sz="0" w:space="0" w:color="auto"/>
      </w:divBdr>
    </w:div>
    <w:div w:id="413090242">
      <w:bodyDiv w:val="1"/>
      <w:marLeft w:val="0"/>
      <w:marRight w:val="0"/>
      <w:marTop w:val="0"/>
      <w:marBottom w:val="0"/>
      <w:divBdr>
        <w:top w:val="none" w:sz="0" w:space="0" w:color="auto"/>
        <w:left w:val="none" w:sz="0" w:space="0" w:color="auto"/>
        <w:bottom w:val="none" w:sz="0" w:space="0" w:color="auto"/>
        <w:right w:val="none" w:sz="0" w:space="0" w:color="auto"/>
      </w:divBdr>
      <w:divsChild>
        <w:div w:id="10499283">
          <w:marLeft w:val="0"/>
          <w:marRight w:val="0"/>
          <w:marTop w:val="0"/>
          <w:marBottom w:val="0"/>
          <w:divBdr>
            <w:top w:val="none" w:sz="0" w:space="0" w:color="auto"/>
            <w:left w:val="none" w:sz="0" w:space="0" w:color="auto"/>
            <w:bottom w:val="none" w:sz="0" w:space="0" w:color="auto"/>
            <w:right w:val="none" w:sz="0" w:space="0" w:color="auto"/>
          </w:divBdr>
        </w:div>
      </w:divsChild>
    </w:div>
    <w:div w:id="633364384">
      <w:bodyDiv w:val="1"/>
      <w:marLeft w:val="0"/>
      <w:marRight w:val="0"/>
      <w:marTop w:val="0"/>
      <w:marBottom w:val="0"/>
      <w:divBdr>
        <w:top w:val="none" w:sz="0" w:space="0" w:color="auto"/>
        <w:left w:val="none" w:sz="0" w:space="0" w:color="auto"/>
        <w:bottom w:val="none" w:sz="0" w:space="0" w:color="auto"/>
        <w:right w:val="none" w:sz="0" w:space="0" w:color="auto"/>
      </w:divBdr>
    </w:div>
    <w:div w:id="1002661606">
      <w:bodyDiv w:val="1"/>
      <w:marLeft w:val="0"/>
      <w:marRight w:val="0"/>
      <w:marTop w:val="0"/>
      <w:marBottom w:val="0"/>
      <w:divBdr>
        <w:top w:val="none" w:sz="0" w:space="0" w:color="auto"/>
        <w:left w:val="none" w:sz="0" w:space="0" w:color="auto"/>
        <w:bottom w:val="none" w:sz="0" w:space="0" w:color="auto"/>
        <w:right w:val="none" w:sz="0" w:space="0" w:color="auto"/>
      </w:divBdr>
    </w:div>
    <w:div w:id="1256207907">
      <w:bodyDiv w:val="1"/>
      <w:marLeft w:val="0"/>
      <w:marRight w:val="0"/>
      <w:marTop w:val="0"/>
      <w:marBottom w:val="0"/>
      <w:divBdr>
        <w:top w:val="none" w:sz="0" w:space="0" w:color="auto"/>
        <w:left w:val="none" w:sz="0" w:space="0" w:color="auto"/>
        <w:bottom w:val="none" w:sz="0" w:space="0" w:color="auto"/>
        <w:right w:val="none" w:sz="0" w:space="0" w:color="auto"/>
      </w:divBdr>
    </w:div>
    <w:div w:id="1260140333">
      <w:bodyDiv w:val="1"/>
      <w:marLeft w:val="0"/>
      <w:marRight w:val="0"/>
      <w:marTop w:val="0"/>
      <w:marBottom w:val="0"/>
      <w:divBdr>
        <w:top w:val="none" w:sz="0" w:space="0" w:color="auto"/>
        <w:left w:val="none" w:sz="0" w:space="0" w:color="auto"/>
        <w:bottom w:val="none" w:sz="0" w:space="0" w:color="auto"/>
        <w:right w:val="none" w:sz="0" w:space="0" w:color="auto"/>
      </w:divBdr>
    </w:div>
    <w:div w:id="1404838819">
      <w:bodyDiv w:val="1"/>
      <w:marLeft w:val="0"/>
      <w:marRight w:val="0"/>
      <w:marTop w:val="0"/>
      <w:marBottom w:val="0"/>
      <w:divBdr>
        <w:top w:val="none" w:sz="0" w:space="0" w:color="auto"/>
        <w:left w:val="none" w:sz="0" w:space="0" w:color="auto"/>
        <w:bottom w:val="none" w:sz="0" w:space="0" w:color="auto"/>
        <w:right w:val="none" w:sz="0" w:space="0" w:color="auto"/>
      </w:divBdr>
    </w:div>
    <w:div w:id="1493065630">
      <w:bodyDiv w:val="1"/>
      <w:marLeft w:val="0"/>
      <w:marRight w:val="0"/>
      <w:marTop w:val="0"/>
      <w:marBottom w:val="0"/>
      <w:divBdr>
        <w:top w:val="none" w:sz="0" w:space="0" w:color="auto"/>
        <w:left w:val="none" w:sz="0" w:space="0" w:color="auto"/>
        <w:bottom w:val="none" w:sz="0" w:space="0" w:color="auto"/>
        <w:right w:val="none" w:sz="0" w:space="0" w:color="auto"/>
      </w:divBdr>
    </w:div>
    <w:div w:id="2036150740">
      <w:bodyDiv w:val="1"/>
      <w:marLeft w:val="0"/>
      <w:marRight w:val="0"/>
      <w:marTop w:val="0"/>
      <w:marBottom w:val="0"/>
      <w:divBdr>
        <w:top w:val="none" w:sz="0" w:space="0" w:color="auto"/>
        <w:left w:val="none" w:sz="0" w:space="0" w:color="auto"/>
        <w:bottom w:val="none" w:sz="0" w:space="0" w:color="auto"/>
        <w:right w:val="none" w:sz="0" w:space="0" w:color="auto"/>
      </w:divBdr>
    </w:div>
    <w:div w:id="20701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E49B-3B3A-43A7-9E17-808F1D4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641</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Manchester Mental Health and Social Care Trust</vt:lpstr>
    </vt:vector>
  </TitlesOfParts>
  <Company>NHS</Company>
  <LinksUpToDate>false</LinksUpToDate>
  <CharactersWithSpaces>3717</CharactersWithSpaces>
  <SharedDoc>false</SharedDoc>
  <HLinks>
    <vt:vector size="12" baseType="variant">
      <vt:variant>
        <vt:i4>7798851</vt:i4>
      </vt:variant>
      <vt:variant>
        <vt:i4>3</vt:i4>
      </vt:variant>
      <vt:variant>
        <vt:i4>0</vt:i4>
      </vt:variant>
      <vt:variant>
        <vt:i4>5</vt:i4>
      </vt:variant>
      <vt:variant>
        <vt:lpwstr>mailto:mariecoutts@nhs.net</vt:lpwstr>
      </vt:variant>
      <vt:variant>
        <vt:lpwstr/>
      </vt:variant>
      <vt:variant>
        <vt:i4>7798851</vt:i4>
      </vt:variant>
      <vt:variant>
        <vt:i4>0</vt:i4>
      </vt:variant>
      <vt:variant>
        <vt:i4>0</vt:i4>
      </vt:variant>
      <vt:variant>
        <vt:i4>5</vt:i4>
      </vt:variant>
      <vt:variant>
        <vt:lpwstr>mailto:mariecoutts@nhs.net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Mental Health and Social Care Trust</dc:title>
  <dc:subject/>
  <dc:creator>sinclair</dc:creator>
  <cp:keywords/>
  <dc:description/>
  <cp:lastModifiedBy>Olivia Frings</cp:lastModifiedBy>
  <cp:revision>9</cp:revision>
  <cp:lastPrinted>2014-07-17T11:50:00Z</cp:lastPrinted>
  <dcterms:created xsi:type="dcterms:W3CDTF">2019-12-17T12:20:00Z</dcterms:created>
  <dcterms:modified xsi:type="dcterms:W3CDTF">2021-06-24T19:58:00Z</dcterms:modified>
</cp:coreProperties>
</file>