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AF" w:rsidRDefault="000E24AF" w:rsidP="00FD19D9">
      <w:pPr>
        <w:pStyle w:val="loose3"/>
        <w:spacing w:before="0" w:line="240" w:lineRule="auto"/>
        <w:jc w:val="center"/>
        <w:rPr>
          <w:rStyle w:val="noteleft10"/>
          <w:rFonts w:ascii="Arial" w:hAnsi="Arial" w:cs="Arial"/>
          <w:b/>
          <w:color w:val="auto"/>
          <w:sz w:val="22"/>
          <w:szCs w:val="22"/>
        </w:rPr>
      </w:pPr>
    </w:p>
    <w:p w:rsidR="00433C42" w:rsidRPr="00FD19D9" w:rsidRDefault="000067D3" w:rsidP="00FD19D9">
      <w:pPr>
        <w:pStyle w:val="loose3"/>
        <w:spacing w:before="0" w:line="240" w:lineRule="auto"/>
        <w:jc w:val="center"/>
        <w:rPr>
          <w:rStyle w:val="noteleft10"/>
          <w:rFonts w:ascii="Arial" w:hAnsi="Arial" w:cs="Arial"/>
          <w:b/>
          <w:color w:val="auto"/>
          <w:sz w:val="22"/>
          <w:szCs w:val="22"/>
        </w:rPr>
      </w:pPr>
      <w:r>
        <w:rPr>
          <w:rStyle w:val="noteleft10"/>
          <w:rFonts w:ascii="Arial" w:hAnsi="Arial" w:cs="Arial"/>
          <w:b/>
          <w:color w:val="auto"/>
          <w:sz w:val="22"/>
          <w:szCs w:val="22"/>
          <w:specVanish w:val="0"/>
        </w:rPr>
        <w:t>Data Processing Objection R</w:t>
      </w:r>
      <w:r w:rsidR="00FD19D9" w:rsidRPr="00FD19D9">
        <w:rPr>
          <w:rStyle w:val="noteleft10"/>
          <w:rFonts w:ascii="Arial" w:hAnsi="Arial" w:cs="Arial"/>
          <w:b/>
          <w:color w:val="auto"/>
          <w:sz w:val="22"/>
          <w:szCs w:val="22"/>
          <w:specVanish w:val="0"/>
        </w:rPr>
        <w:t>equest F</w:t>
      </w:r>
      <w:r w:rsidR="00525454" w:rsidRPr="00FD19D9">
        <w:rPr>
          <w:rStyle w:val="noteleft10"/>
          <w:rFonts w:ascii="Arial" w:hAnsi="Arial" w:cs="Arial"/>
          <w:b/>
          <w:color w:val="auto"/>
          <w:sz w:val="22"/>
          <w:szCs w:val="22"/>
          <w:specVanish w:val="0"/>
        </w:rPr>
        <w:t>orm</w:t>
      </w:r>
    </w:p>
    <w:p w:rsidR="00433C42" w:rsidRPr="00FD19D9" w:rsidRDefault="00433C42" w:rsidP="009901E9">
      <w:pPr>
        <w:pStyle w:val="loose3"/>
        <w:spacing w:before="0" w:line="240" w:lineRule="auto"/>
        <w:rPr>
          <w:rStyle w:val="noteleft10"/>
          <w:rFonts w:ascii="Arial" w:hAnsi="Arial" w:cs="Arial"/>
          <w:b/>
          <w:color w:val="auto"/>
          <w:sz w:val="22"/>
          <w:szCs w:val="22"/>
        </w:rPr>
      </w:pPr>
    </w:p>
    <w:p w:rsidR="00A85C1F" w:rsidRPr="00FD19D9" w:rsidRDefault="00A85C1F" w:rsidP="00A85C1F">
      <w:pPr>
        <w:rPr>
          <w:rFonts w:eastAsia="Times New Roman" w:cs="Arial"/>
          <w:sz w:val="22"/>
          <w:lang w:eastAsia="en-GB"/>
        </w:rPr>
      </w:pPr>
      <w:r w:rsidRPr="00FD19D9">
        <w:rPr>
          <w:rFonts w:eastAsia="Times New Roman" w:cs="Arial"/>
          <w:sz w:val="22"/>
          <w:lang w:eastAsia="en-GB"/>
        </w:rPr>
        <w:t>Under the G</w:t>
      </w:r>
      <w:r w:rsidR="00BA2DDB" w:rsidRPr="00FD19D9">
        <w:rPr>
          <w:rFonts w:eastAsia="Times New Roman" w:cs="Arial"/>
          <w:sz w:val="22"/>
          <w:lang w:eastAsia="en-GB"/>
        </w:rPr>
        <w:t xml:space="preserve">eneral </w:t>
      </w:r>
      <w:r w:rsidRPr="00FD19D9">
        <w:rPr>
          <w:rFonts w:eastAsia="Times New Roman" w:cs="Arial"/>
          <w:sz w:val="22"/>
          <w:lang w:eastAsia="en-GB"/>
        </w:rPr>
        <w:t>D</w:t>
      </w:r>
      <w:r w:rsidR="00BA2DDB" w:rsidRPr="00FD19D9">
        <w:rPr>
          <w:rFonts w:eastAsia="Times New Roman" w:cs="Arial"/>
          <w:sz w:val="22"/>
          <w:lang w:eastAsia="en-GB"/>
        </w:rPr>
        <w:t xml:space="preserve">ata </w:t>
      </w:r>
      <w:r w:rsidRPr="00FD19D9">
        <w:rPr>
          <w:rFonts w:eastAsia="Times New Roman" w:cs="Arial"/>
          <w:sz w:val="22"/>
          <w:lang w:eastAsia="en-GB"/>
        </w:rPr>
        <w:t>P</w:t>
      </w:r>
      <w:r w:rsidR="00BA2DDB" w:rsidRPr="00FD19D9">
        <w:rPr>
          <w:rFonts w:eastAsia="Times New Roman" w:cs="Arial"/>
          <w:sz w:val="22"/>
          <w:lang w:eastAsia="en-GB"/>
        </w:rPr>
        <w:t xml:space="preserve">rotection </w:t>
      </w:r>
      <w:r w:rsidRPr="00FD19D9">
        <w:rPr>
          <w:rFonts w:eastAsia="Times New Roman" w:cs="Arial"/>
          <w:sz w:val="22"/>
          <w:lang w:eastAsia="en-GB"/>
        </w:rPr>
        <w:t>R</w:t>
      </w:r>
      <w:r w:rsidR="00BA2DDB" w:rsidRPr="00FD19D9">
        <w:rPr>
          <w:rFonts w:eastAsia="Times New Roman" w:cs="Arial"/>
          <w:sz w:val="22"/>
          <w:lang w:eastAsia="en-GB"/>
        </w:rPr>
        <w:t>egulation</w:t>
      </w:r>
      <w:r w:rsidRPr="00FD19D9">
        <w:rPr>
          <w:rFonts w:eastAsia="Times New Roman" w:cs="Arial"/>
          <w:sz w:val="22"/>
          <w:lang w:eastAsia="en-GB"/>
        </w:rPr>
        <w:t xml:space="preserve">, you have the right to </w:t>
      </w:r>
      <w:r w:rsidR="000067D3">
        <w:rPr>
          <w:rFonts w:eastAsia="Times New Roman" w:cs="Arial"/>
          <w:sz w:val="22"/>
          <w:lang w:eastAsia="en-GB"/>
        </w:rPr>
        <w:t xml:space="preserve">object to the </w:t>
      </w:r>
      <w:r w:rsidRPr="00FD19D9">
        <w:rPr>
          <w:rFonts w:eastAsia="Times New Roman" w:cs="Arial"/>
          <w:sz w:val="22"/>
          <w:lang w:eastAsia="en-GB"/>
        </w:rPr>
        <w:t xml:space="preserve">processing of your </w:t>
      </w:r>
      <w:r w:rsidR="000067D3">
        <w:rPr>
          <w:rFonts w:eastAsia="Times New Roman" w:cs="Arial"/>
          <w:sz w:val="22"/>
          <w:lang w:eastAsia="en-GB"/>
        </w:rPr>
        <w:t>data in certain circumstances. Objecting to</w:t>
      </w:r>
      <w:r w:rsidRPr="00FD19D9">
        <w:rPr>
          <w:rFonts w:eastAsia="Times New Roman" w:cs="Arial"/>
          <w:sz w:val="22"/>
          <w:lang w:eastAsia="en-GB"/>
        </w:rPr>
        <w:t xml:space="preserve"> the </w:t>
      </w:r>
      <w:r w:rsidR="00FD19D9" w:rsidRPr="00FD19D9">
        <w:rPr>
          <w:rFonts w:eastAsia="Times New Roman" w:cs="Arial"/>
          <w:sz w:val="22"/>
          <w:lang w:eastAsia="en-GB"/>
        </w:rPr>
        <w:t>Trust</w:t>
      </w:r>
      <w:r w:rsidRPr="00FD19D9">
        <w:rPr>
          <w:rFonts w:eastAsia="Times New Roman" w:cs="Arial"/>
          <w:sz w:val="22"/>
          <w:lang w:eastAsia="en-GB"/>
        </w:rPr>
        <w:t xml:space="preserve"> from processing your data means that the </w:t>
      </w:r>
      <w:r w:rsidR="00FD19D9" w:rsidRPr="00FD19D9">
        <w:rPr>
          <w:rFonts w:eastAsia="Times New Roman" w:cs="Arial"/>
          <w:sz w:val="22"/>
          <w:lang w:eastAsia="en-GB"/>
        </w:rPr>
        <w:t>Trust</w:t>
      </w:r>
      <w:r w:rsidRPr="00FD19D9">
        <w:rPr>
          <w:rFonts w:eastAsia="Times New Roman" w:cs="Arial"/>
          <w:sz w:val="22"/>
          <w:lang w:eastAsia="en-GB"/>
        </w:rPr>
        <w:t xml:space="preserve"> will continue to hold the data but will stop processing it.</w:t>
      </w:r>
    </w:p>
    <w:p w:rsidR="00A85C1F" w:rsidRPr="00FD19D9" w:rsidRDefault="00A85C1F" w:rsidP="00A85C1F">
      <w:pPr>
        <w:rPr>
          <w:rFonts w:eastAsia="Times New Roman" w:cs="Arial"/>
          <w:sz w:val="22"/>
          <w:lang w:eastAsia="en-GB"/>
        </w:rPr>
      </w:pPr>
    </w:p>
    <w:p w:rsidR="00A85C1F" w:rsidRPr="000067D3" w:rsidRDefault="000067D3" w:rsidP="00A85C1F">
      <w:pPr>
        <w:rPr>
          <w:rFonts w:eastAsia="Times New Roman" w:cs="Arial"/>
          <w:sz w:val="22"/>
          <w:lang w:eastAsia="en-GB"/>
        </w:rPr>
      </w:pPr>
      <w:r w:rsidRPr="000067D3">
        <w:rPr>
          <w:rFonts w:eastAsia="Times New Roman" w:cs="Arial"/>
          <w:sz w:val="22"/>
          <w:lang w:eastAsia="en-GB"/>
        </w:rPr>
        <w:t>Individuals have the right to object to</w:t>
      </w:r>
      <w:r w:rsidR="00A85C1F" w:rsidRPr="000067D3">
        <w:rPr>
          <w:rFonts w:eastAsia="Times New Roman" w:cs="Arial"/>
          <w:sz w:val="22"/>
          <w:lang w:eastAsia="en-GB"/>
        </w:rPr>
        <w:t>:</w:t>
      </w:r>
    </w:p>
    <w:p w:rsidR="000067D3" w:rsidRPr="000067D3" w:rsidRDefault="000067D3" w:rsidP="000067D3">
      <w:pPr>
        <w:numPr>
          <w:ilvl w:val="0"/>
          <w:numId w:val="20"/>
        </w:numPr>
        <w:tabs>
          <w:tab w:val="clear" w:pos="720"/>
          <w:tab w:val="num" w:pos="1080"/>
        </w:tabs>
        <w:spacing w:before="100" w:beforeAutospacing="1" w:after="100" w:afterAutospacing="1"/>
        <w:ind w:left="360"/>
        <w:rPr>
          <w:rFonts w:eastAsia="Times New Roman" w:cs="Arial"/>
          <w:color w:val="000000"/>
          <w:sz w:val="22"/>
          <w:lang w:eastAsia="en-GB"/>
        </w:rPr>
      </w:pPr>
      <w:r w:rsidRPr="000067D3">
        <w:rPr>
          <w:rFonts w:eastAsia="Times New Roman" w:cs="Arial"/>
          <w:color w:val="000000"/>
          <w:sz w:val="22"/>
          <w:lang w:eastAsia="en-GB"/>
        </w:rPr>
        <w:t>pro</w:t>
      </w:r>
      <w:r>
        <w:rPr>
          <w:rFonts w:eastAsia="Times New Roman" w:cs="Arial"/>
          <w:color w:val="000000"/>
          <w:sz w:val="22"/>
          <w:lang w:eastAsia="en-GB"/>
        </w:rPr>
        <w:t>c</w:t>
      </w:r>
      <w:r w:rsidRPr="000067D3">
        <w:rPr>
          <w:rFonts w:eastAsia="Times New Roman" w:cs="Arial"/>
          <w:color w:val="000000"/>
          <w:sz w:val="22"/>
          <w:lang w:eastAsia="en-GB"/>
        </w:rPr>
        <w:t>essing based on legitimate interests or the performance of a task in the public interest/exercise of official authority (including profiling) unless the Trust can demonstrate compelling legitimate grounds for the processing, which override the interests, rights and freedoms of the individual; or the processing is for the establishment, exercise or defence of legal claims.</w:t>
      </w:r>
    </w:p>
    <w:p w:rsidR="000067D3" w:rsidRPr="000067D3" w:rsidRDefault="000067D3" w:rsidP="000067D3">
      <w:pPr>
        <w:numPr>
          <w:ilvl w:val="0"/>
          <w:numId w:val="19"/>
        </w:numPr>
        <w:tabs>
          <w:tab w:val="clear" w:pos="720"/>
          <w:tab w:val="num" w:pos="1080"/>
        </w:tabs>
        <w:spacing w:before="114" w:after="100" w:afterAutospacing="1"/>
        <w:ind w:left="360"/>
        <w:rPr>
          <w:rFonts w:eastAsia="Times New Roman" w:cs="Arial"/>
          <w:color w:val="000000"/>
          <w:sz w:val="22"/>
          <w:lang w:eastAsia="en-GB"/>
        </w:rPr>
      </w:pPr>
      <w:r w:rsidRPr="000067D3">
        <w:rPr>
          <w:rFonts w:eastAsia="Times New Roman" w:cs="Arial"/>
          <w:color w:val="000000"/>
          <w:sz w:val="22"/>
          <w:lang w:eastAsia="en-GB"/>
        </w:rPr>
        <w:t>direct marketing (including profiling); and</w:t>
      </w:r>
    </w:p>
    <w:p w:rsidR="000067D3" w:rsidRPr="000067D3" w:rsidRDefault="000067D3" w:rsidP="000067D3">
      <w:pPr>
        <w:numPr>
          <w:ilvl w:val="0"/>
          <w:numId w:val="19"/>
        </w:numPr>
        <w:tabs>
          <w:tab w:val="clear" w:pos="720"/>
          <w:tab w:val="num" w:pos="1080"/>
        </w:tabs>
        <w:spacing w:before="114" w:after="100" w:afterAutospacing="1"/>
        <w:ind w:left="360"/>
        <w:rPr>
          <w:rFonts w:eastAsia="Times New Roman" w:cs="Arial"/>
          <w:color w:val="000000"/>
          <w:sz w:val="22"/>
          <w:lang w:eastAsia="en-GB"/>
        </w:rPr>
      </w:pPr>
      <w:r w:rsidRPr="000067D3">
        <w:rPr>
          <w:rFonts w:eastAsia="Times New Roman" w:cs="Arial"/>
          <w:color w:val="000000"/>
          <w:sz w:val="22"/>
          <w:lang w:eastAsia="en-GB"/>
        </w:rPr>
        <w:t>processing for purposes of scientific/historical research and statistics unless the Trust is</w:t>
      </w:r>
      <w:r w:rsidRPr="000067D3">
        <w:rPr>
          <w:rFonts w:cs="Arial"/>
          <w:color w:val="000000"/>
          <w:sz w:val="22"/>
        </w:rPr>
        <w:t xml:space="preserve"> conducting research where the processing of personal data is necessary for the performance of a public interest task.</w:t>
      </w:r>
    </w:p>
    <w:p w:rsidR="00473927" w:rsidRPr="000067D3" w:rsidRDefault="000067D3" w:rsidP="004D4896">
      <w:pPr>
        <w:rPr>
          <w:rFonts w:eastAsia="Times New Roman" w:cs="Arial"/>
          <w:i/>
          <w:sz w:val="22"/>
          <w:lang w:eastAsia="en-GB"/>
        </w:rPr>
      </w:pPr>
      <w:r w:rsidRPr="000067D3">
        <w:rPr>
          <w:rFonts w:eastAsia="Times New Roman" w:cs="Arial"/>
          <w:sz w:val="22"/>
          <w:lang w:eastAsia="en-GB"/>
        </w:rPr>
        <w:t>O</w:t>
      </w:r>
      <w:r w:rsidR="00473927" w:rsidRPr="000067D3">
        <w:rPr>
          <w:rFonts w:eastAsia="Times New Roman" w:cs="Arial"/>
          <w:sz w:val="22"/>
          <w:lang w:eastAsia="en-GB"/>
        </w:rPr>
        <w:t>nce comple</w:t>
      </w:r>
      <w:r w:rsidR="008A1144" w:rsidRPr="000067D3">
        <w:rPr>
          <w:rFonts w:eastAsia="Times New Roman" w:cs="Arial"/>
          <w:sz w:val="22"/>
          <w:lang w:eastAsia="en-GB"/>
        </w:rPr>
        <w:t xml:space="preserve">ted, please submit this form to </w:t>
      </w:r>
      <w:hyperlink r:id="rId8" w:history="1">
        <w:r w:rsidR="004114DA">
          <w:rPr>
            <w:rStyle w:val="Hyperlink"/>
            <w:rFonts w:cs="Arial"/>
          </w:rPr>
          <w:t>dpo@reachsouth.org</w:t>
        </w:r>
      </w:hyperlink>
      <w:bookmarkStart w:id="0" w:name="_GoBack"/>
      <w:bookmarkEnd w:id="0"/>
    </w:p>
    <w:p w:rsidR="000E26CB" w:rsidRPr="000067D3" w:rsidRDefault="000E26CB" w:rsidP="004D4896">
      <w:pPr>
        <w:rPr>
          <w:rFonts w:eastAsia="Times New Roman" w:cs="Arial"/>
          <w:i/>
          <w:sz w:val="22"/>
          <w:lang w:eastAsia="en-GB"/>
        </w:rPr>
      </w:pPr>
    </w:p>
    <w:p w:rsidR="00FD19D9" w:rsidRDefault="00FD19D9">
      <w:r>
        <w:br w:type="page"/>
      </w:r>
    </w:p>
    <w:p w:rsidR="000E24AF" w:rsidRDefault="000E24AF" w:rsidP="000E24AF">
      <w:pPr>
        <w:pStyle w:val="loose3"/>
        <w:spacing w:before="0" w:line="240" w:lineRule="auto"/>
        <w:jc w:val="center"/>
        <w:rPr>
          <w:rStyle w:val="noteleft10"/>
          <w:rFonts w:ascii="Arial" w:hAnsi="Arial" w:cs="Arial"/>
          <w:b/>
          <w:color w:val="auto"/>
          <w:sz w:val="22"/>
          <w:szCs w:val="22"/>
        </w:rPr>
      </w:pPr>
    </w:p>
    <w:p w:rsidR="000067D3" w:rsidRPr="00FD19D9" w:rsidRDefault="000067D3" w:rsidP="000067D3">
      <w:pPr>
        <w:pStyle w:val="loose3"/>
        <w:spacing w:before="0" w:line="240" w:lineRule="auto"/>
        <w:jc w:val="center"/>
        <w:rPr>
          <w:rStyle w:val="noteleft10"/>
          <w:rFonts w:ascii="Arial" w:hAnsi="Arial" w:cs="Arial"/>
          <w:b/>
          <w:color w:val="auto"/>
          <w:sz w:val="22"/>
          <w:szCs w:val="22"/>
        </w:rPr>
      </w:pPr>
      <w:r>
        <w:rPr>
          <w:rStyle w:val="noteleft10"/>
          <w:rFonts w:ascii="Arial" w:hAnsi="Arial" w:cs="Arial"/>
          <w:b/>
          <w:color w:val="auto"/>
          <w:sz w:val="22"/>
          <w:szCs w:val="22"/>
          <w:specVanish w:val="0"/>
        </w:rPr>
        <w:t>Data Processing Objection R</w:t>
      </w:r>
      <w:r w:rsidRPr="00FD19D9">
        <w:rPr>
          <w:rStyle w:val="noteleft10"/>
          <w:rFonts w:ascii="Arial" w:hAnsi="Arial" w:cs="Arial"/>
          <w:b/>
          <w:color w:val="auto"/>
          <w:sz w:val="22"/>
          <w:szCs w:val="22"/>
          <w:specVanish w:val="0"/>
        </w:rPr>
        <w:t>equest Form</w:t>
      </w:r>
    </w:p>
    <w:p w:rsidR="000067D3" w:rsidRPr="00FD19D9" w:rsidRDefault="000067D3" w:rsidP="000067D3">
      <w:pPr>
        <w:pStyle w:val="loose3"/>
        <w:spacing w:before="0" w:line="240" w:lineRule="auto"/>
        <w:rPr>
          <w:rStyle w:val="noteleft10"/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312"/>
      </w:tblGrid>
      <w:tr w:rsidR="003413BE" w:rsidRPr="00FD19D9" w:rsidTr="003413BE">
        <w:tc>
          <w:tcPr>
            <w:tcW w:w="8568" w:type="dxa"/>
            <w:gridSpan w:val="2"/>
            <w:shd w:val="clear" w:color="auto" w:fill="D9D9D9" w:themeFill="background1" w:themeFillShade="D9"/>
          </w:tcPr>
          <w:p w:rsidR="003413BE" w:rsidRPr="00FD19D9" w:rsidRDefault="003413BE" w:rsidP="008D61EE">
            <w:pPr>
              <w:rPr>
                <w:rFonts w:cs="Arial"/>
                <w:b/>
                <w:sz w:val="22"/>
              </w:rPr>
            </w:pPr>
            <w:r w:rsidRPr="00FD19D9">
              <w:rPr>
                <w:rFonts w:cs="Arial"/>
                <w:b/>
                <w:sz w:val="22"/>
              </w:rPr>
              <w:t>Personal details</w:t>
            </w:r>
          </w:p>
        </w:tc>
      </w:tr>
      <w:tr w:rsidR="003413BE" w:rsidRPr="00FD19D9" w:rsidTr="0055521A">
        <w:tc>
          <w:tcPr>
            <w:tcW w:w="3256" w:type="dxa"/>
            <w:shd w:val="clear" w:color="auto" w:fill="D9D9D9" w:themeFill="background1" w:themeFillShade="D9"/>
          </w:tcPr>
          <w:p w:rsidR="003413BE" w:rsidRPr="00FD19D9" w:rsidRDefault="00EB2AF1" w:rsidP="008D61EE">
            <w:pPr>
              <w:rPr>
                <w:rFonts w:cs="Arial"/>
                <w:sz w:val="22"/>
              </w:rPr>
            </w:pPr>
            <w:r w:rsidRPr="00FD19D9">
              <w:rPr>
                <w:rFonts w:cs="Arial"/>
                <w:sz w:val="22"/>
              </w:rPr>
              <w:t xml:space="preserve">Your </w:t>
            </w:r>
            <w:r w:rsidR="003413BE" w:rsidRPr="00FD19D9">
              <w:rPr>
                <w:rFonts w:cs="Arial"/>
                <w:sz w:val="22"/>
              </w:rPr>
              <w:t>name:</w:t>
            </w:r>
          </w:p>
        </w:tc>
        <w:tc>
          <w:tcPr>
            <w:tcW w:w="5312" w:type="dxa"/>
          </w:tcPr>
          <w:p w:rsidR="003413BE" w:rsidRPr="00FD19D9" w:rsidRDefault="003413BE" w:rsidP="008D61EE">
            <w:pPr>
              <w:rPr>
                <w:rFonts w:cs="Arial"/>
                <w:sz w:val="22"/>
              </w:rPr>
            </w:pPr>
          </w:p>
        </w:tc>
      </w:tr>
      <w:tr w:rsidR="00525454" w:rsidRPr="00FD19D9" w:rsidTr="0055521A">
        <w:tc>
          <w:tcPr>
            <w:tcW w:w="3256" w:type="dxa"/>
            <w:shd w:val="clear" w:color="auto" w:fill="D9D9D9" w:themeFill="background1" w:themeFillShade="D9"/>
          </w:tcPr>
          <w:p w:rsidR="00525454" w:rsidRPr="00FD19D9" w:rsidRDefault="00EB2AF1" w:rsidP="008D61EE">
            <w:pPr>
              <w:rPr>
                <w:rFonts w:cs="Arial"/>
                <w:sz w:val="22"/>
              </w:rPr>
            </w:pPr>
            <w:r w:rsidRPr="00FD19D9">
              <w:rPr>
                <w:rFonts w:cs="Arial"/>
                <w:sz w:val="22"/>
              </w:rPr>
              <w:t>Your e</w:t>
            </w:r>
            <w:r w:rsidR="00525454" w:rsidRPr="00FD19D9">
              <w:rPr>
                <w:rFonts w:cs="Arial"/>
                <w:sz w:val="22"/>
              </w:rPr>
              <w:t>mployee number:</w:t>
            </w:r>
          </w:p>
        </w:tc>
        <w:tc>
          <w:tcPr>
            <w:tcW w:w="5312" w:type="dxa"/>
          </w:tcPr>
          <w:p w:rsidR="00525454" w:rsidRPr="00FD19D9" w:rsidRDefault="00525454" w:rsidP="008D61EE">
            <w:pPr>
              <w:rPr>
                <w:rFonts w:cs="Arial"/>
                <w:sz w:val="22"/>
              </w:rPr>
            </w:pPr>
          </w:p>
        </w:tc>
      </w:tr>
      <w:tr w:rsidR="00525454" w:rsidRPr="00FD19D9" w:rsidTr="0055521A">
        <w:tc>
          <w:tcPr>
            <w:tcW w:w="3256" w:type="dxa"/>
            <w:shd w:val="clear" w:color="auto" w:fill="D9D9D9" w:themeFill="background1" w:themeFillShade="D9"/>
          </w:tcPr>
          <w:p w:rsidR="00525454" w:rsidRPr="00FD19D9" w:rsidRDefault="00FD19D9" w:rsidP="00FD19D9">
            <w:pPr>
              <w:rPr>
                <w:rFonts w:cs="Arial"/>
                <w:sz w:val="22"/>
              </w:rPr>
            </w:pPr>
            <w:r w:rsidRPr="00FD19D9">
              <w:rPr>
                <w:rFonts w:cs="Arial"/>
                <w:sz w:val="22"/>
              </w:rPr>
              <w:t>School</w:t>
            </w:r>
            <w:r w:rsidR="00525454" w:rsidRPr="00FD19D9">
              <w:rPr>
                <w:rFonts w:cs="Arial"/>
                <w:sz w:val="22"/>
              </w:rPr>
              <w:t>:</w:t>
            </w:r>
          </w:p>
        </w:tc>
        <w:tc>
          <w:tcPr>
            <w:tcW w:w="5312" w:type="dxa"/>
          </w:tcPr>
          <w:p w:rsidR="00525454" w:rsidRPr="00FD19D9" w:rsidRDefault="00525454" w:rsidP="008D61EE">
            <w:pPr>
              <w:rPr>
                <w:rFonts w:cs="Arial"/>
                <w:sz w:val="22"/>
              </w:rPr>
            </w:pPr>
          </w:p>
        </w:tc>
      </w:tr>
      <w:tr w:rsidR="00525454" w:rsidRPr="00FD19D9" w:rsidTr="0055521A">
        <w:tc>
          <w:tcPr>
            <w:tcW w:w="3256" w:type="dxa"/>
            <w:shd w:val="clear" w:color="auto" w:fill="D9D9D9" w:themeFill="background1" w:themeFillShade="D9"/>
          </w:tcPr>
          <w:p w:rsidR="00525454" w:rsidRPr="00FD19D9" w:rsidRDefault="00525454" w:rsidP="008D61EE">
            <w:pPr>
              <w:rPr>
                <w:rFonts w:cs="Arial"/>
                <w:sz w:val="22"/>
              </w:rPr>
            </w:pPr>
            <w:r w:rsidRPr="00FD19D9">
              <w:rPr>
                <w:rFonts w:cs="Arial"/>
                <w:sz w:val="22"/>
              </w:rPr>
              <w:t>Telephone number:</w:t>
            </w:r>
          </w:p>
        </w:tc>
        <w:tc>
          <w:tcPr>
            <w:tcW w:w="5312" w:type="dxa"/>
          </w:tcPr>
          <w:p w:rsidR="00525454" w:rsidRPr="00FD19D9" w:rsidRDefault="00525454" w:rsidP="008D61EE">
            <w:pPr>
              <w:rPr>
                <w:rFonts w:cs="Arial"/>
                <w:sz w:val="22"/>
              </w:rPr>
            </w:pPr>
          </w:p>
        </w:tc>
      </w:tr>
      <w:tr w:rsidR="00525454" w:rsidRPr="00FD19D9" w:rsidTr="0055521A">
        <w:tc>
          <w:tcPr>
            <w:tcW w:w="3256" w:type="dxa"/>
            <w:shd w:val="clear" w:color="auto" w:fill="D9D9D9" w:themeFill="background1" w:themeFillShade="D9"/>
          </w:tcPr>
          <w:p w:rsidR="00525454" w:rsidRPr="00FD19D9" w:rsidRDefault="00525454" w:rsidP="008D61EE">
            <w:pPr>
              <w:rPr>
                <w:rFonts w:cs="Arial"/>
                <w:sz w:val="22"/>
              </w:rPr>
            </w:pPr>
            <w:r w:rsidRPr="00FD19D9">
              <w:rPr>
                <w:rFonts w:cs="Arial"/>
                <w:sz w:val="22"/>
              </w:rPr>
              <w:t>Email address:</w:t>
            </w:r>
          </w:p>
        </w:tc>
        <w:tc>
          <w:tcPr>
            <w:tcW w:w="5312" w:type="dxa"/>
          </w:tcPr>
          <w:p w:rsidR="00525454" w:rsidRPr="00FD19D9" w:rsidRDefault="00525454" w:rsidP="008D61EE">
            <w:pPr>
              <w:rPr>
                <w:rFonts w:cs="Arial"/>
                <w:sz w:val="22"/>
              </w:rPr>
            </w:pPr>
          </w:p>
        </w:tc>
      </w:tr>
      <w:tr w:rsidR="00525454" w:rsidRPr="00FD19D9" w:rsidTr="0055521A">
        <w:tc>
          <w:tcPr>
            <w:tcW w:w="3256" w:type="dxa"/>
            <w:shd w:val="clear" w:color="auto" w:fill="D9D9D9" w:themeFill="background1" w:themeFillShade="D9"/>
          </w:tcPr>
          <w:p w:rsidR="00525454" w:rsidRPr="00FD19D9" w:rsidRDefault="00525454" w:rsidP="008D61EE">
            <w:pPr>
              <w:rPr>
                <w:rFonts w:cs="Arial"/>
                <w:sz w:val="22"/>
              </w:rPr>
            </w:pPr>
            <w:r w:rsidRPr="00FD19D9">
              <w:rPr>
                <w:rFonts w:cs="Arial"/>
                <w:sz w:val="22"/>
              </w:rPr>
              <w:t>Home address:</w:t>
            </w:r>
          </w:p>
        </w:tc>
        <w:tc>
          <w:tcPr>
            <w:tcW w:w="5312" w:type="dxa"/>
          </w:tcPr>
          <w:p w:rsidR="00525454" w:rsidRPr="00FD19D9" w:rsidRDefault="00525454" w:rsidP="008D61EE">
            <w:pPr>
              <w:rPr>
                <w:rFonts w:cs="Arial"/>
                <w:sz w:val="22"/>
              </w:rPr>
            </w:pPr>
          </w:p>
          <w:p w:rsidR="003413BE" w:rsidRPr="00FD19D9" w:rsidRDefault="003413BE" w:rsidP="008D61EE">
            <w:pPr>
              <w:rPr>
                <w:rFonts w:cs="Arial"/>
                <w:sz w:val="22"/>
              </w:rPr>
            </w:pPr>
          </w:p>
          <w:p w:rsidR="003413BE" w:rsidRPr="00FD19D9" w:rsidRDefault="003413BE" w:rsidP="008D61EE">
            <w:pPr>
              <w:rPr>
                <w:rFonts w:cs="Arial"/>
                <w:sz w:val="22"/>
              </w:rPr>
            </w:pPr>
          </w:p>
          <w:p w:rsidR="003413BE" w:rsidRPr="00FD19D9" w:rsidRDefault="003413BE" w:rsidP="008D61EE">
            <w:pPr>
              <w:rPr>
                <w:rFonts w:cs="Arial"/>
                <w:sz w:val="22"/>
              </w:rPr>
            </w:pPr>
          </w:p>
          <w:p w:rsidR="003413BE" w:rsidRPr="00FD19D9" w:rsidRDefault="003413BE" w:rsidP="008D61EE">
            <w:pPr>
              <w:rPr>
                <w:rFonts w:cs="Arial"/>
                <w:sz w:val="22"/>
              </w:rPr>
            </w:pPr>
          </w:p>
        </w:tc>
      </w:tr>
      <w:tr w:rsidR="003413BE" w:rsidRPr="00FD19D9" w:rsidTr="003413BE">
        <w:tc>
          <w:tcPr>
            <w:tcW w:w="8568" w:type="dxa"/>
            <w:gridSpan w:val="2"/>
            <w:shd w:val="clear" w:color="auto" w:fill="D9D9D9" w:themeFill="background1" w:themeFillShade="D9"/>
          </w:tcPr>
          <w:p w:rsidR="003413BE" w:rsidRPr="00FD19D9" w:rsidRDefault="004D4896" w:rsidP="000067D3">
            <w:pPr>
              <w:rPr>
                <w:rFonts w:cs="Arial"/>
                <w:b/>
                <w:sz w:val="22"/>
              </w:rPr>
            </w:pPr>
            <w:r w:rsidRPr="00FD19D9">
              <w:rPr>
                <w:rFonts w:cs="Arial"/>
                <w:b/>
                <w:sz w:val="22"/>
              </w:rPr>
              <w:t xml:space="preserve">Data you </w:t>
            </w:r>
            <w:r w:rsidR="000067D3">
              <w:rPr>
                <w:rFonts w:cs="Arial"/>
                <w:b/>
                <w:sz w:val="22"/>
              </w:rPr>
              <w:t>object to processing</w:t>
            </w:r>
          </w:p>
        </w:tc>
      </w:tr>
      <w:tr w:rsidR="003413BE" w:rsidRPr="00FD19D9" w:rsidTr="002F52CE">
        <w:trPr>
          <w:trHeight w:val="1325"/>
        </w:trPr>
        <w:tc>
          <w:tcPr>
            <w:tcW w:w="8568" w:type="dxa"/>
            <w:gridSpan w:val="2"/>
            <w:shd w:val="clear" w:color="auto" w:fill="auto"/>
          </w:tcPr>
          <w:p w:rsidR="003413BE" w:rsidRPr="00FD19D9" w:rsidRDefault="003413BE" w:rsidP="00EB2AF1">
            <w:pPr>
              <w:rPr>
                <w:rFonts w:cs="Arial"/>
                <w:sz w:val="22"/>
              </w:rPr>
            </w:pPr>
            <w:r w:rsidRPr="00FD19D9">
              <w:rPr>
                <w:rFonts w:cs="Arial"/>
                <w:sz w:val="22"/>
              </w:rPr>
              <w:t>Please use the space below to describe</w:t>
            </w:r>
            <w:r w:rsidR="00EB2AF1" w:rsidRPr="00FD19D9">
              <w:rPr>
                <w:rFonts w:cs="Arial"/>
                <w:sz w:val="22"/>
              </w:rPr>
              <w:t>,</w:t>
            </w:r>
            <w:r w:rsidRPr="00FD19D9">
              <w:rPr>
                <w:rFonts w:cs="Arial"/>
                <w:sz w:val="22"/>
              </w:rPr>
              <w:t xml:space="preserve"> in as much </w:t>
            </w:r>
            <w:r w:rsidR="00EB2AF1" w:rsidRPr="00FD19D9">
              <w:rPr>
                <w:rFonts w:cs="Arial"/>
                <w:sz w:val="22"/>
              </w:rPr>
              <w:t>detail a</w:t>
            </w:r>
            <w:r w:rsidR="001B4FE0" w:rsidRPr="00FD19D9">
              <w:rPr>
                <w:rFonts w:cs="Arial"/>
                <w:sz w:val="22"/>
              </w:rPr>
              <w:t>s</w:t>
            </w:r>
            <w:r w:rsidR="00EB2AF1" w:rsidRPr="00FD19D9">
              <w:rPr>
                <w:rFonts w:cs="Arial"/>
                <w:sz w:val="22"/>
              </w:rPr>
              <w:t xml:space="preserve"> possible, the </w:t>
            </w:r>
            <w:r w:rsidR="007668A9" w:rsidRPr="00FD19D9">
              <w:rPr>
                <w:rFonts w:cs="Arial"/>
                <w:sz w:val="22"/>
              </w:rPr>
              <w:t xml:space="preserve">data which you </w:t>
            </w:r>
            <w:r w:rsidR="005E283C" w:rsidRPr="00FD19D9">
              <w:rPr>
                <w:rFonts w:cs="Arial"/>
                <w:sz w:val="22"/>
              </w:rPr>
              <w:t xml:space="preserve">wish </w:t>
            </w:r>
            <w:r w:rsidR="000067D3">
              <w:rPr>
                <w:rFonts w:cs="Arial"/>
                <w:sz w:val="22"/>
              </w:rPr>
              <w:t>to object to being processed.</w:t>
            </w:r>
          </w:p>
          <w:p w:rsidR="00EB2AF1" w:rsidRPr="00FD19D9" w:rsidRDefault="00EB2AF1" w:rsidP="00EB2AF1">
            <w:pPr>
              <w:rPr>
                <w:rFonts w:cs="Arial"/>
                <w:sz w:val="22"/>
              </w:rPr>
            </w:pPr>
          </w:p>
          <w:p w:rsidR="00EB2AF1" w:rsidRPr="00FD19D9" w:rsidRDefault="00EB2AF1" w:rsidP="00EB2AF1">
            <w:pPr>
              <w:rPr>
                <w:rFonts w:cs="Arial"/>
                <w:sz w:val="22"/>
              </w:rPr>
            </w:pPr>
          </w:p>
          <w:p w:rsidR="00EB2AF1" w:rsidRPr="00FD19D9" w:rsidRDefault="00EB2AF1" w:rsidP="00EB2AF1">
            <w:pPr>
              <w:rPr>
                <w:rFonts w:cs="Arial"/>
                <w:sz w:val="22"/>
              </w:rPr>
            </w:pPr>
          </w:p>
          <w:p w:rsidR="00EB2AF1" w:rsidRPr="00FD19D9" w:rsidRDefault="00EB2AF1" w:rsidP="00EB2AF1">
            <w:pPr>
              <w:rPr>
                <w:rFonts w:cs="Arial"/>
                <w:sz w:val="22"/>
              </w:rPr>
            </w:pPr>
          </w:p>
          <w:p w:rsidR="007E699A" w:rsidRPr="00FD19D9" w:rsidRDefault="007E699A" w:rsidP="00EB2AF1">
            <w:pPr>
              <w:rPr>
                <w:rFonts w:cs="Arial"/>
                <w:sz w:val="22"/>
              </w:rPr>
            </w:pPr>
          </w:p>
          <w:p w:rsidR="007E699A" w:rsidRPr="00FD19D9" w:rsidRDefault="007E699A" w:rsidP="00EB2AF1">
            <w:pPr>
              <w:rPr>
                <w:rFonts w:cs="Arial"/>
                <w:sz w:val="22"/>
              </w:rPr>
            </w:pPr>
          </w:p>
          <w:p w:rsidR="007E699A" w:rsidRPr="00FD19D9" w:rsidRDefault="007E699A" w:rsidP="00EB2AF1">
            <w:pPr>
              <w:rPr>
                <w:rFonts w:cs="Arial"/>
                <w:sz w:val="22"/>
              </w:rPr>
            </w:pPr>
          </w:p>
          <w:p w:rsidR="007E699A" w:rsidRPr="00FD19D9" w:rsidRDefault="007E699A" w:rsidP="00EB2AF1">
            <w:pPr>
              <w:rPr>
                <w:rFonts w:cs="Arial"/>
                <w:sz w:val="22"/>
              </w:rPr>
            </w:pPr>
          </w:p>
          <w:p w:rsidR="007E699A" w:rsidRPr="00FD19D9" w:rsidRDefault="007E699A" w:rsidP="00EB2AF1">
            <w:pPr>
              <w:rPr>
                <w:rFonts w:cs="Arial"/>
                <w:sz w:val="22"/>
              </w:rPr>
            </w:pPr>
          </w:p>
          <w:p w:rsidR="007E699A" w:rsidRPr="00FD19D9" w:rsidRDefault="007E699A" w:rsidP="00EB2AF1">
            <w:pPr>
              <w:rPr>
                <w:rFonts w:cs="Arial"/>
                <w:sz w:val="22"/>
              </w:rPr>
            </w:pPr>
          </w:p>
          <w:p w:rsidR="007E699A" w:rsidRPr="00FD19D9" w:rsidRDefault="007E699A" w:rsidP="00EB2AF1">
            <w:pPr>
              <w:rPr>
                <w:rFonts w:cs="Arial"/>
                <w:sz w:val="22"/>
              </w:rPr>
            </w:pPr>
          </w:p>
        </w:tc>
      </w:tr>
      <w:tr w:rsidR="00525454" w:rsidRPr="00FD19D9" w:rsidTr="008D61EE">
        <w:trPr>
          <w:trHeight w:val="341"/>
        </w:trPr>
        <w:tc>
          <w:tcPr>
            <w:tcW w:w="8568" w:type="dxa"/>
            <w:gridSpan w:val="2"/>
            <w:shd w:val="clear" w:color="auto" w:fill="D9D9D9" w:themeFill="background1" w:themeFillShade="D9"/>
          </w:tcPr>
          <w:p w:rsidR="00525454" w:rsidRPr="00FD19D9" w:rsidRDefault="005E283C" w:rsidP="00EB2AF1">
            <w:pPr>
              <w:rPr>
                <w:rFonts w:cs="Arial"/>
                <w:b/>
                <w:sz w:val="22"/>
              </w:rPr>
            </w:pPr>
            <w:r w:rsidRPr="00FD19D9">
              <w:rPr>
                <w:rFonts w:cs="Arial"/>
                <w:b/>
                <w:sz w:val="22"/>
              </w:rPr>
              <w:t>Reason for request</w:t>
            </w:r>
          </w:p>
        </w:tc>
      </w:tr>
      <w:tr w:rsidR="005E283C" w:rsidRPr="00FD19D9" w:rsidTr="005E283C">
        <w:trPr>
          <w:trHeight w:val="341"/>
        </w:trPr>
        <w:tc>
          <w:tcPr>
            <w:tcW w:w="8568" w:type="dxa"/>
            <w:gridSpan w:val="2"/>
            <w:shd w:val="clear" w:color="auto" w:fill="auto"/>
          </w:tcPr>
          <w:p w:rsidR="005E283C" w:rsidRPr="00FD19D9" w:rsidRDefault="000E26CB" w:rsidP="00EB2AF1">
            <w:pPr>
              <w:rPr>
                <w:rFonts w:cs="Arial"/>
                <w:sz w:val="22"/>
              </w:rPr>
            </w:pPr>
            <w:r w:rsidRPr="00FD19D9">
              <w:rPr>
                <w:rFonts w:cs="Arial"/>
                <w:sz w:val="22"/>
              </w:rPr>
              <w:t xml:space="preserve">Please indicate below which of the reasons set out above applies to your request </w:t>
            </w:r>
          </w:p>
          <w:p w:rsidR="000E26CB" w:rsidRPr="00FD19D9" w:rsidRDefault="000E26CB" w:rsidP="00EB2AF1">
            <w:pPr>
              <w:rPr>
                <w:rFonts w:cs="Arial"/>
                <w:sz w:val="22"/>
              </w:rPr>
            </w:pPr>
          </w:p>
          <w:p w:rsidR="000E26CB" w:rsidRPr="00FD19D9" w:rsidRDefault="000E26CB" w:rsidP="00EB2AF1">
            <w:pPr>
              <w:rPr>
                <w:rFonts w:cs="Arial"/>
                <w:sz w:val="22"/>
              </w:rPr>
            </w:pPr>
          </w:p>
          <w:p w:rsidR="000E26CB" w:rsidRPr="00FD19D9" w:rsidRDefault="000E26CB" w:rsidP="00EB2AF1">
            <w:pPr>
              <w:rPr>
                <w:rFonts w:cs="Arial"/>
                <w:sz w:val="22"/>
              </w:rPr>
            </w:pPr>
          </w:p>
          <w:p w:rsidR="000E26CB" w:rsidRPr="00FD19D9" w:rsidRDefault="000E26CB" w:rsidP="00EB2AF1">
            <w:pPr>
              <w:rPr>
                <w:rFonts w:cs="Arial"/>
                <w:sz w:val="22"/>
              </w:rPr>
            </w:pPr>
          </w:p>
        </w:tc>
      </w:tr>
      <w:tr w:rsidR="00EB2AF1" w:rsidRPr="00FD19D9" w:rsidTr="0055521A">
        <w:trPr>
          <w:trHeight w:val="1134"/>
        </w:trPr>
        <w:tc>
          <w:tcPr>
            <w:tcW w:w="8568" w:type="dxa"/>
            <w:gridSpan w:val="2"/>
            <w:shd w:val="clear" w:color="auto" w:fill="auto"/>
          </w:tcPr>
          <w:p w:rsidR="0055521A" w:rsidRPr="00FD19D9" w:rsidRDefault="0055521A" w:rsidP="00EB2AF1">
            <w:pPr>
              <w:rPr>
                <w:rFonts w:cs="Arial"/>
                <w:sz w:val="22"/>
              </w:rPr>
            </w:pPr>
            <w:r w:rsidRPr="00FD19D9">
              <w:rPr>
                <w:rFonts w:cs="Arial"/>
                <w:sz w:val="22"/>
              </w:rPr>
              <w:t xml:space="preserve">I confirm that I am the employee named above and the information requested above is in relation to me. I understand that I may be required to provide evidence to verify my identity. </w:t>
            </w:r>
          </w:p>
        </w:tc>
      </w:tr>
      <w:tr w:rsidR="0055521A" w:rsidRPr="00FD19D9" w:rsidTr="0055521A">
        <w:trPr>
          <w:trHeight w:val="341"/>
        </w:trPr>
        <w:tc>
          <w:tcPr>
            <w:tcW w:w="3256" w:type="dxa"/>
            <w:shd w:val="clear" w:color="auto" w:fill="D9D9D9" w:themeFill="background1" w:themeFillShade="D9"/>
          </w:tcPr>
          <w:p w:rsidR="0055521A" w:rsidRPr="00FD19D9" w:rsidRDefault="0055521A" w:rsidP="008D61EE">
            <w:pPr>
              <w:rPr>
                <w:rFonts w:cs="Arial"/>
                <w:b/>
                <w:sz w:val="22"/>
              </w:rPr>
            </w:pPr>
            <w:r w:rsidRPr="00FD19D9">
              <w:rPr>
                <w:rFonts w:cs="Arial"/>
                <w:b/>
                <w:sz w:val="22"/>
              </w:rPr>
              <w:t xml:space="preserve">Your signature: </w:t>
            </w:r>
          </w:p>
        </w:tc>
        <w:tc>
          <w:tcPr>
            <w:tcW w:w="5312" w:type="dxa"/>
          </w:tcPr>
          <w:p w:rsidR="0055521A" w:rsidRPr="00FD19D9" w:rsidRDefault="0055521A" w:rsidP="008D61EE">
            <w:pPr>
              <w:rPr>
                <w:rFonts w:cs="Arial"/>
                <w:sz w:val="22"/>
              </w:rPr>
            </w:pPr>
          </w:p>
        </w:tc>
      </w:tr>
      <w:tr w:rsidR="0055521A" w:rsidRPr="00FD19D9" w:rsidTr="0055521A">
        <w:trPr>
          <w:trHeight w:val="341"/>
        </w:trPr>
        <w:tc>
          <w:tcPr>
            <w:tcW w:w="3256" w:type="dxa"/>
            <w:shd w:val="clear" w:color="auto" w:fill="D9D9D9" w:themeFill="background1" w:themeFillShade="D9"/>
          </w:tcPr>
          <w:p w:rsidR="0055521A" w:rsidRPr="00FD19D9" w:rsidRDefault="0055521A" w:rsidP="008D61EE">
            <w:pPr>
              <w:rPr>
                <w:rFonts w:cs="Arial"/>
                <w:b/>
                <w:sz w:val="22"/>
              </w:rPr>
            </w:pPr>
            <w:r w:rsidRPr="00FD19D9">
              <w:rPr>
                <w:rFonts w:cs="Arial"/>
                <w:b/>
                <w:sz w:val="22"/>
              </w:rPr>
              <w:t>Date:</w:t>
            </w:r>
          </w:p>
        </w:tc>
        <w:tc>
          <w:tcPr>
            <w:tcW w:w="5312" w:type="dxa"/>
          </w:tcPr>
          <w:p w:rsidR="0055521A" w:rsidRPr="00FD19D9" w:rsidRDefault="0055521A" w:rsidP="008D61EE">
            <w:pPr>
              <w:rPr>
                <w:rFonts w:cs="Arial"/>
                <w:sz w:val="22"/>
              </w:rPr>
            </w:pPr>
          </w:p>
        </w:tc>
      </w:tr>
    </w:tbl>
    <w:p w:rsidR="00317DC4" w:rsidRPr="00FD19D9" w:rsidRDefault="00317DC4" w:rsidP="00525454">
      <w:pPr>
        <w:pStyle w:val="loose3"/>
        <w:spacing w:before="0" w:line="240" w:lineRule="auto"/>
        <w:rPr>
          <w:rFonts w:ascii="Arial" w:hAnsi="Arial" w:cs="Arial"/>
          <w:i/>
          <w:color w:val="auto"/>
          <w:sz w:val="22"/>
          <w:szCs w:val="22"/>
        </w:rPr>
      </w:pPr>
    </w:p>
    <w:sectPr w:rsidR="00317DC4" w:rsidRPr="00FD19D9" w:rsidSect="007744FD">
      <w:headerReference w:type="default" r:id="rId9"/>
      <w:footerReference w:type="default" r:id="rId10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13" w:rsidRDefault="00012E13" w:rsidP="001A043C">
      <w:r>
        <w:separator/>
      </w:r>
    </w:p>
  </w:endnote>
  <w:endnote w:type="continuationSeparator" w:id="0">
    <w:p w:rsidR="00012E13" w:rsidRDefault="00012E13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C4" w:rsidRDefault="00317DC4" w:rsidP="00FD19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13" w:rsidRDefault="00012E13" w:rsidP="001A043C">
      <w:r>
        <w:separator/>
      </w:r>
    </w:p>
  </w:footnote>
  <w:footnote w:type="continuationSeparator" w:id="0">
    <w:p w:rsidR="00012E13" w:rsidRDefault="00012E13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44" w:rsidRDefault="008A1144" w:rsidP="008A1144">
    <w:pPr>
      <w:pStyle w:val="Header"/>
      <w:jc w:val="right"/>
    </w:pPr>
    <w:r>
      <w:rPr>
        <w:rFonts w:ascii="Helvetica" w:hAnsi="Helvetica" w:cs="Helvetica"/>
        <w:noProof/>
        <w:lang w:eastAsia="en-GB"/>
      </w:rPr>
      <w:drawing>
        <wp:inline distT="0" distB="0" distL="0" distR="0" wp14:anchorId="3F300ECB" wp14:editId="31B4610E">
          <wp:extent cx="2235200" cy="850900"/>
          <wp:effectExtent l="0" t="0" r="0" b="1270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B6252"/>
    <w:multiLevelType w:val="hybridMultilevel"/>
    <w:tmpl w:val="517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B366A"/>
    <w:multiLevelType w:val="multilevel"/>
    <w:tmpl w:val="9978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C62EC"/>
    <w:multiLevelType w:val="hybridMultilevel"/>
    <w:tmpl w:val="AD0C3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2045D"/>
    <w:multiLevelType w:val="hybridMultilevel"/>
    <w:tmpl w:val="099A99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E955CCA"/>
    <w:multiLevelType w:val="multilevel"/>
    <w:tmpl w:val="F13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8"/>
  </w:num>
  <w:num w:numId="17">
    <w:abstractNumId w:val="14"/>
  </w:num>
  <w:num w:numId="18">
    <w:abstractNumId w:val="1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E"/>
    <w:rsid w:val="000067D3"/>
    <w:rsid w:val="00012E13"/>
    <w:rsid w:val="000472BE"/>
    <w:rsid w:val="00086736"/>
    <w:rsid w:val="000B0876"/>
    <w:rsid w:val="000E24AF"/>
    <w:rsid w:val="000E26CB"/>
    <w:rsid w:val="001014CD"/>
    <w:rsid w:val="00124589"/>
    <w:rsid w:val="00166FDC"/>
    <w:rsid w:val="001706C5"/>
    <w:rsid w:val="001A043C"/>
    <w:rsid w:val="001B4FE0"/>
    <w:rsid w:val="00201C24"/>
    <w:rsid w:val="0022495D"/>
    <w:rsid w:val="002643C5"/>
    <w:rsid w:val="002A3E9A"/>
    <w:rsid w:val="002D38AB"/>
    <w:rsid w:val="00317DC4"/>
    <w:rsid w:val="003413BE"/>
    <w:rsid w:val="00346EC2"/>
    <w:rsid w:val="00377DCA"/>
    <w:rsid w:val="00396C77"/>
    <w:rsid w:val="003C2A80"/>
    <w:rsid w:val="003D45B9"/>
    <w:rsid w:val="003E1EC3"/>
    <w:rsid w:val="004114DA"/>
    <w:rsid w:val="00433C42"/>
    <w:rsid w:val="00450BEF"/>
    <w:rsid w:val="0046243E"/>
    <w:rsid w:val="004626B1"/>
    <w:rsid w:val="00473927"/>
    <w:rsid w:val="004A4328"/>
    <w:rsid w:val="004B74B9"/>
    <w:rsid w:val="004D4896"/>
    <w:rsid w:val="00525454"/>
    <w:rsid w:val="0055521A"/>
    <w:rsid w:val="00564642"/>
    <w:rsid w:val="00571E1E"/>
    <w:rsid w:val="00581622"/>
    <w:rsid w:val="005B0782"/>
    <w:rsid w:val="005E283C"/>
    <w:rsid w:val="0061577A"/>
    <w:rsid w:val="00653EFB"/>
    <w:rsid w:val="006D6073"/>
    <w:rsid w:val="006F3D29"/>
    <w:rsid w:val="006F75DE"/>
    <w:rsid w:val="007668A9"/>
    <w:rsid w:val="007744FD"/>
    <w:rsid w:val="00796D17"/>
    <w:rsid w:val="007A283C"/>
    <w:rsid w:val="007E699A"/>
    <w:rsid w:val="007F053D"/>
    <w:rsid w:val="007F212B"/>
    <w:rsid w:val="008200FB"/>
    <w:rsid w:val="00834004"/>
    <w:rsid w:val="008A1144"/>
    <w:rsid w:val="008C10AA"/>
    <w:rsid w:val="00910324"/>
    <w:rsid w:val="0091487F"/>
    <w:rsid w:val="0094502A"/>
    <w:rsid w:val="009901E9"/>
    <w:rsid w:val="009B212C"/>
    <w:rsid w:val="009B3C08"/>
    <w:rsid w:val="009F2E5D"/>
    <w:rsid w:val="009F5CDA"/>
    <w:rsid w:val="00A01850"/>
    <w:rsid w:val="00A24F8C"/>
    <w:rsid w:val="00A774B7"/>
    <w:rsid w:val="00A85C1F"/>
    <w:rsid w:val="00AE1756"/>
    <w:rsid w:val="00B012D5"/>
    <w:rsid w:val="00B1360C"/>
    <w:rsid w:val="00B670B3"/>
    <w:rsid w:val="00B74FC4"/>
    <w:rsid w:val="00BA2DDB"/>
    <w:rsid w:val="00BC77A5"/>
    <w:rsid w:val="00C0596B"/>
    <w:rsid w:val="00C85BE9"/>
    <w:rsid w:val="00CC2C17"/>
    <w:rsid w:val="00CD14FB"/>
    <w:rsid w:val="00D015C8"/>
    <w:rsid w:val="00DA71F6"/>
    <w:rsid w:val="00E72279"/>
    <w:rsid w:val="00EB2AF1"/>
    <w:rsid w:val="00EB6D85"/>
    <w:rsid w:val="00F022C7"/>
    <w:rsid w:val="00F4081E"/>
    <w:rsid w:val="00F93180"/>
    <w:rsid w:val="00FA4693"/>
    <w:rsid w:val="00FD19D9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67654CC-DE0F-431A-9683-5AE2596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paragraph" w:customStyle="1" w:styleId="loose3">
    <w:name w:val="loose3"/>
    <w:basedOn w:val="Normal"/>
    <w:rsid w:val="00433C42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433C42"/>
    <w:rPr>
      <w:vanish w:val="0"/>
      <w:webHidden w:val="0"/>
      <w:specVanish w:val="0"/>
    </w:rPr>
  </w:style>
  <w:style w:type="character" w:styleId="Hyperlink">
    <w:name w:val="Hyperlink"/>
    <w:rsid w:val="00653E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F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achsou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BE7A-8C93-4FA9-8338-8D3568D9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1733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dc:description/>
  <cp:lastModifiedBy>Olivia Frings</cp:lastModifiedBy>
  <cp:revision>2</cp:revision>
  <dcterms:created xsi:type="dcterms:W3CDTF">2018-05-25T13:15:00Z</dcterms:created>
  <dcterms:modified xsi:type="dcterms:W3CDTF">2018-05-25T13:15:00Z</dcterms:modified>
</cp:coreProperties>
</file>